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614" w:rsidRDefault="00BE5614" w:rsidP="00BE5614">
      <w:pPr>
        <w:jc w:val="center"/>
      </w:pPr>
      <w:r>
        <w:t>2024-2025</w:t>
      </w:r>
    </w:p>
    <w:p w:rsidR="00BE5614" w:rsidRDefault="00BE5614" w:rsidP="00BE561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Муниципальное бюджетное общеобразовательное учреждение </w:t>
      </w:r>
    </w:p>
    <w:p w:rsidR="00BE5614" w:rsidRDefault="00BE5614" w:rsidP="00BE561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«Средняя общеобразовательная школа №3»</w:t>
      </w:r>
    </w:p>
    <w:p w:rsidR="00BE5614" w:rsidRPr="00352EE4" w:rsidRDefault="00BE5614" w:rsidP="00BE561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5614" w:rsidRPr="007F62C9" w:rsidRDefault="00BE5614" w:rsidP="00BE5614">
      <w:pPr>
        <w:jc w:val="right"/>
        <w:rPr>
          <w:rFonts w:ascii="Times New Roman" w:hAnsi="Times New Roman" w:cs="Times New Roman"/>
          <w:b/>
        </w:rPr>
      </w:pPr>
      <w:r w:rsidRPr="007F62C9">
        <w:rPr>
          <w:rFonts w:ascii="Times New Roman" w:hAnsi="Times New Roman" w:cs="Times New Roman"/>
          <w:b/>
        </w:rPr>
        <w:t>«Согласовано»</w:t>
      </w:r>
    </w:p>
    <w:p w:rsidR="00BE5614" w:rsidRPr="007F62C9" w:rsidRDefault="00BE5614" w:rsidP="00BE5614">
      <w:pPr>
        <w:jc w:val="right"/>
        <w:rPr>
          <w:rFonts w:ascii="Times New Roman" w:hAnsi="Times New Roman" w:cs="Times New Roman"/>
          <w:b/>
        </w:rPr>
      </w:pPr>
      <w:r w:rsidRPr="007F62C9">
        <w:rPr>
          <w:rFonts w:ascii="Times New Roman" w:hAnsi="Times New Roman" w:cs="Times New Roman"/>
          <w:b/>
        </w:rPr>
        <w:t xml:space="preserve">Зам  директора по </w:t>
      </w:r>
      <w:r>
        <w:rPr>
          <w:rFonts w:ascii="Times New Roman" w:hAnsi="Times New Roman" w:cs="Times New Roman"/>
          <w:b/>
        </w:rPr>
        <w:t>У</w:t>
      </w:r>
      <w:r w:rsidRPr="007F62C9">
        <w:rPr>
          <w:rFonts w:ascii="Times New Roman" w:hAnsi="Times New Roman" w:cs="Times New Roman"/>
          <w:b/>
        </w:rPr>
        <w:t>ВР</w:t>
      </w:r>
    </w:p>
    <w:p w:rsidR="00BE5614" w:rsidRPr="007F62C9" w:rsidRDefault="00BE5614" w:rsidP="00BE5614">
      <w:pPr>
        <w:jc w:val="right"/>
        <w:rPr>
          <w:rFonts w:ascii="Times New Roman" w:hAnsi="Times New Roman" w:cs="Times New Roman"/>
          <w:b/>
        </w:rPr>
      </w:pPr>
      <w:r w:rsidRPr="007F62C9">
        <w:rPr>
          <w:rFonts w:ascii="Times New Roman" w:hAnsi="Times New Roman" w:cs="Times New Roman"/>
          <w:b/>
        </w:rPr>
        <w:t>_______ (</w:t>
      </w:r>
      <w:r>
        <w:rPr>
          <w:rFonts w:ascii="Times New Roman" w:hAnsi="Times New Roman" w:cs="Times New Roman"/>
          <w:b/>
        </w:rPr>
        <w:t>Жучкова М.С</w:t>
      </w:r>
      <w:r w:rsidRPr="007F62C9">
        <w:rPr>
          <w:rFonts w:ascii="Times New Roman" w:hAnsi="Times New Roman" w:cs="Times New Roman"/>
          <w:b/>
        </w:rPr>
        <w:t>.)</w:t>
      </w:r>
    </w:p>
    <w:p w:rsidR="00BE5614" w:rsidRDefault="00BE5614" w:rsidP="00BE5614">
      <w:pPr>
        <w:jc w:val="center"/>
        <w:rPr>
          <w:rFonts w:ascii="Times New Roman" w:hAnsi="Times New Roman"/>
          <w:b/>
          <w:sz w:val="32"/>
          <w:szCs w:val="32"/>
        </w:rPr>
      </w:pPr>
    </w:p>
    <w:p w:rsidR="00BE5614" w:rsidRDefault="00BE5614" w:rsidP="00BE5614">
      <w:pPr>
        <w:rPr>
          <w:rFonts w:ascii="Times New Roman" w:hAnsi="Times New Roman"/>
          <w:b/>
          <w:sz w:val="32"/>
          <w:szCs w:val="32"/>
        </w:rPr>
      </w:pPr>
    </w:p>
    <w:p w:rsidR="00BE5614" w:rsidRDefault="00BE5614" w:rsidP="00BE5614">
      <w:pPr>
        <w:jc w:val="center"/>
        <w:rPr>
          <w:rFonts w:ascii="Times New Roman" w:hAnsi="Times New Roman"/>
          <w:b/>
          <w:sz w:val="32"/>
          <w:szCs w:val="32"/>
        </w:rPr>
      </w:pPr>
    </w:p>
    <w:p w:rsidR="00BE5614" w:rsidRDefault="00BE5614" w:rsidP="00BE5614">
      <w:pPr>
        <w:jc w:val="center"/>
        <w:rPr>
          <w:rFonts w:ascii="Times New Roman" w:hAnsi="Times New Roman"/>
          <w:b/>
          <w:sz w:val="32"/>
          <w:szCs w:val="32"/>
        </w:rPr>
      </w:pPr>
    </w:p>
    <w:p w:rsidR="00BE5614" w:rsidRPr="00D2698A" w:rsidRDefault="00BE5614" w:rsidP="00BE5614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Адаптированная р</w:t>
      </w:r>
      <w:r w:rsidRPr="00D2698A">
        <w:rPr>
          <w:rFonts w:ascii="Times New Roman" w:hAnsi="Times New Roman"/>
          <w:b/>
          <w:sz w:val="32"/>
          <w:szCs w:val="32"/>
        </w:rPr>
        <w:t xml:space="preserve">абочая программа </w:t>
      </w:r>
    </w:p>
    <w:p w:rsidR="00BE5614" w:rsidRPr="00D2698A" w:rsidRDefault="00BE5614" w:rsidP="00BE5614">
      <w:pPr>
        <w:jc w:val="center"/>
        <w:rPr>
          <w:rFonts w:ascii="Times New Roman" w:hAnsi="Times New Roman"/>
          <w:b/>
          <w:sz w:val="32"/>
          <w:szCs w:val="32"/>
        </w:rPr>
      </w:pPr>
      <w:r w:rsidRPr="00D2698A">
        <w:rPr>
          <w:rFonts w:ascii="Times New Roman" w:hAnsi="Times New Roman"/>
          <w:b/>
          <w:sz w:val="32"/>
          <w:szCs w:val="32"/>
        </w:rPr>
        <w:t>учебного предмета «</w:t>
      </w:r>
      <w:r w:rsidRPr="000E499D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 xml:space="preserve">Иностранный </w:t>
      </w:r>
      <w:r w:rsidRPr="00D2698A">
        <w:rPr>
          <w:rFonts w:ascii="Times New Roman" w:hAnsi="Times New Roman"/>
          <w:b/>
          <w:sz w:val="32"/>
          <w:szCs w:val="32"/>
        </w:rPr>
        <w:t>язык</w:t>
      </w:r>
      <w:r>
        <w:rPr>
          <w:rFonts w:ascii="Times New Roman" w:hAnsi="Times New Roman"/>
          <w:b/>
          <w:sz w:val="32"/>
          <w:szCs w:val="32"/>
        </w:rPr>
        <w:t xml:space="preserve"> (а</w:t>
      </w:r>
      <w:r w:rsidRPr="00D2698A">
        <w:rPr>
          <w:rFonts w:ascii="Times New Roman" w:hAnsi="Times New Roman"/>
          <w:b/>
          <w:sz w:val="32"/>
          <w:szCs w:val="32"/>
        </w:rPr>
        <w:t>нглийский</w:t>
      </w:r>
      <w:r>
        <w:rPr>
          <w:rFonts w:ascii="Times New Roman" w:hAnsi="Times New Roman"/>
          <w:b/>
          <w:sz w:val="32"/>
          <w:szCs w:val="32"/>
        </w:rPr>
        <w:t>)</w:t>
      </w:r>
      <w:r w:rsidRPr="00D2698A">
        <w:rPr>
          <w:rFonts w:ascii="Times New Roman" w:hAnsi="Times New Roman"/>
          <w:b/>
          <w:sz w:val="32"/>
          <w:szCs w:val="32"/>
        </w:rPr>
        <w:t>»</w:t>
      </w:r>
    </w:p>
    <w:p w:rsidR="00BE5614" w:rsidRPr="00D2698A" w:rsidRDefault="00BE5614" w:rsidP="00BE5614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6</w:t>
      </w:r>
      <w:r w:rsidRPr="00D2698A">
        <w:rPr>
          <w:rFonts w:ascii="Times New Roman" w:hAnsi="Times New Roman"/>
          <w:b/>
          <w:sz w:val="32"/>
          <w:szCs w:val="32"/>
        </w:rPr>
        <w:t xml:space="preserve"> класс</w:t>
      </w:r>
    </w:p>
    <w:p w:rsidR="00BE5614" w:rsidRPr="000E499D" w:rsidRDefault="00BE5614" w:rsidP="00BE5614">
      <w:pPr>
        <w:jc w:val="center"/>
        <w:rPr>
          <w:rFonts w:ascii="Times New Roman" w:hAnsi="Times New Roman"/>
          <w:b/>
          <w:sz w:val="32"/>
          <w:szCs w:val="32"/>
        </w:rPr>
      </w:pPr>
      <w:r w:rsidRPr="00D2698A">
        <w:rPr>
          <w:rFonts w:ascii="Times New Roman" w:hAnsi="Times New Roman"/>
          <w:b/>
          <w:sz w:val="32"/>
          <w:szCs w:val="32"/>
        </w:rPr>
        <w:t>Предметная линия «Английский в фокусе»</w:t>
      </w:r>
    </w:p>
    <w:p w:rsidR="00BE5614" w:rsidRPr="00D2698A" w:rsidRDefault="00BE5614" w:rsidP="00BE5614">
      <w:pPr>
        <w:jc w:val="center"/>
        <w:rPr>
          <w:rFonts w:ascii="Times New Roman" w:hAnsi="Times New Roman"/>
          <w:b/>
          <w:sz w:val="28"/>
          <w:szCs w:val="28"/>
        </w:rPr>
      </w:pPr>
      <w:r w:rsidRPr="00D2698A">
        <w:rPr>
          <w:rFonts w:ascii="Times New Roman" w:hAnsi="Times New Roman"/>
          <w:b/>
        </w:rPr>
        <w:t xml:space="preserve"> </w:t>
      </w:r>
      <w:r w:rsidRPr="00D2698A">
        <w:rPr>
          <w:rFonts w:ascii="Times New Roman" w:hAnsi="Times New Roman"/>
          <w:b/>
          <w:sz w:val="28"/>
          <w:szCs w:val="28"/>
        </w:rPr>
        <w:t>Н.И. Быкова, Д. Дули, М.Д. Поспелова, В. Эванс.</w:t>
      </w:r>
    </w:p>
    <w:p w:rsidR="00BE5614" w:rsidRPr="00D2698A" w:rsidRDefault="00BE5614" w:rsidP="00BE5614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</w:t>
      </w:r>
    </w:p>
    <w:p w:rsidR="00BE5614" w:rsidRDefault="00BE5614" w:rsidP="00BE5614">
      <w:pPr>
        <w:jc w:val="center"/>
        <w:rPr>
          <w:b/>
          <w:sz w:val="32"/>
          <w:szCs w:val="32"/>
        </w:rPr>
      </w:pPr>
    </w:p>
    <w:p w:rsidR="00BE5614" w:rsidRDefault="00BE5614" w:rsidP="00BE5614">
      <w:pPr>
        <w:jc w:val="center"/>
        <w:rPr>
          <w:b/>
          <w:sz w:val="32"/>
          <w:szCs w:val="32"/>
        </w:rPr>
      </w:pPr>
    </w:p>
    <w:p w:rsidR="00BE5614" w:rsidRDefault="00BE5614" w:rsidP="00BE5614">
      <w:pPr>
        <w:jc w:val="center"/>
        <w:rPr>
          <w:b/>
          <w:sz w:val="32"/>
          <w:szCs w:val="32"/>
        </w:rPr>
      </w:pPr>
    </w:p>
    <w:p w:rsidR="00BE5614" w:rsidRDefault="00BE5614" w:rsidP="00BE5614">
      <w:pPr>
        <w:spacing w:line="240" w:lineRule="atLeast"/>
        <w:ind w:left="-7" w:firstLine="853"/>
        <w:jc w:val="right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  <w:r w:rsidRPr="00851162">
        <w:rPr>
          <w:b/>
          <w:sz w:val="28"/>
          <w:szCs w:val="28"/>
        </w:rPr>
        <w:t>Учитель:</w:t>
      </w:r>
      <w:r>
        <w:rPr>
          <w:b/>
          <w:sz w:val="28"/>
          <w:szCs w:val="28"/>
        </w:rPr>
        <w:t xml:space="preserve"> Тимошина С.П</w:t>
      </w:r>
    </w:p>
    <w:p w:rsidR="00BE5614" w:rsidRDefault="00BE5614" w:rsidP="00BE5614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BE5614" w:rsidRDefault="00BE5614" w:rsidP="00BE5614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BE5614" w:rsidRDefault="00BE5614" w:rsidP="00BE5614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BE5614" w:rsidRDefault="00BE5614" w:rsidP="00BE5614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BE5614" w:rsidRDefault="00BE5614" w:rsidP="00BE5614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BE5614" w:rsidRPr="00C55EAB" w:rsidRDefault="00BE5614" w:rsidP="00BE5614">
      <w:pPr>
        <w:spacing w:line="240" w:lineRule="atLeast"/>
        <w:ind w:left="-7" w:firstLine="853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 w:rsidRPr="006D21CE">
        <w:rPr>
          <w:rFonts w:ascii="Times New Roman" w:hAnsi="Times New Roman" w:cs="Times New Roman"/>
          <w:color w:val="000000"/>
          <w:spacing w:val="-20"/>
          <w:sz w:val="28"/>
          <w:szCs w:val="28"/>
        </w:rPr>
        <w:lastRenderedPageBreak/>
        <w:t xml:space="preserve">Предлагаемая адаптированная рабочая программа предназначена для обучающихся </w:t>
      </w:r>
      <w:r>
        <w:rPr>
          <w:rFonts w:ascii="Times New Roman" w:hAnsi="Times New Roman" w:cs="Times New Roman"/>
          <w:spacing w:val="-20"/>
          <w:sz w:val="28"/>
          <w:szCs w:val="28"/>
        </w:rPr>
        <w:t>6</w:t>
      </w:r>
      <w:r w:rsidRPr="0077503C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класса </w:t>
      </w:r>
      <w:r>
        <w:rPr>
          <w:rFonts w:ascii="Times New Roman" w:hAnsi="Times New Roman" w:cs="Times New Roman"/>
          <w:spacing w:val="-20"/>
          <w:sz w:val="28"/>
          <w:szCs w:val="28"/>
        </w:rPr>
        <w:t>с  ЗПР</w:t>
      </w:r>
      <w:r w:rsidRPr="006D21CE">
        <w:rPr>
          <w:rFonts w:ascii="Times New Roman" w:hAnsi="Times New Roman" w:cs="Times New Roman"/>
          <w:spacing w:val="-20"/>
          <w:sz w:val="28"/>
          <w:szCs w:val="28"/>
        </w:rPr>
        <w:t xml:space="preserve">  МБОУ СОШ №3 в общеобразовательном классе в условиях инклюзивного образования,</w:t>
      </w:r>
      <w:r>
        <w:rPr>
          <w:rFonts w:ascii="Times New Roman" w:hAnsi="Times New Roman" w:cs="Times New Roman"/>
          <w:spacing w:val="-20"/>
          <w:sz w:val="28"/>
          <w:szCs w:val="28"/>
        </w:rPr>
        <w:t xml:space="preserve">  на основании  Федеральной  АООП ООО с ЗПР вариант 7</w:t>
      </w:r>
      <w:r>
        <w:rPr>
          <w:rFonts w:ascii="Times New Roman" w:hAnsi="Times New Roman" w:cs="Times New Roman"/>
          <w:spacing w:val="-20"/>
          <w:sz w:val="28"/>
          <w:szCs w:val="28"/>
        </w:rPr>
        <w:t>.2</w:t>
      </w:r>
      <w:r>
        <w:rPr>
          <w:rFonts w:ascii="Times New Roman" w:hAnsi="Times New Roman" w:cs="Times New Roman"/>
          <w:spacing w:val="-20"/>
          <w:sz w:val="28"/>
          <w:szCs w:val="28"/>
        </w:rPr>
        <w:t xml:space="preserve"> в соответствии с ФГОС оОО </w:t>
      </w:r>
      <w:r w:rsidRPr="006D21CE">
        <w:rPr>
          <w:rFonts w:ascii="Times New Roman" w:hAnsi="Times New Roman" w:cs="Times New Roman"/>
          <w:spacing w:val="-20"/>
          <w:sz w:val="28"/>
          <w:szCs w:val="28"/>
        </w:rPr>
        <w:t xml:space="preserve"> и особенностями ребенка с </w:t>
      </w:r>
      <w:r>
        <w:rPr>
          <w:rFonts w:ascii="Times New Roman" w:hAnsi="Times New Roman" w:cs="Times New Roman"/>
          <w:spacing w:val="-20"/>
          <w:sz w:val="28"/>
          <w:szCs w:val="28"/>
        </w:rPr>
        <w:t>ЗП</w:t>
      </w:r>
      <w:r w:rsidRPr="006D21CE">
        <w:rPr>
          <w:rFonts w:ascii="Times New Roman" w:hAnsi="Times New Roman" w:cs="Times New Roman"/>
          <w:spacing w:val="-20"/>
          <w:sz w:val="28"/>
          <w:szCs w:val="28"/>
        </w:rPr>
        <w:t>Р с учетом коллегиального заключения Болховской ПМПК.</w:t>
      </w:r>
      <w:r>
        <w:rPr>
          <w:rFonts w:ascii="Times New Roman" w:hAnsi="Times New Roman" w:cs="Times New Roman"/>
          <w:spacing w:val="-20"/>
          <w:sz w:val="28"/>
          <w:szCs w:val="28"/>
        </w:rPr>
        <w:t xml:space="preserve">  (Протокол №79 </w:t>
      </w:r>
      <w:bookmarkStart w:id="0" w:name="_GoBack"/>
      <w:bookmarkEnd w:id="0"/>
      <w:r>
        <w:rPr>
          <w:rFonts w:ascii="Times New Roman" w:hAnsi="Times New Roman" w:cs="Times New Roman"/>
          <w:spacing w:val="-20"/>
          <w:sz w:val="28"/>
          <w:szCs w:val="28"/>
        </w:rPr>
        <w:t xml:space="preserve">от 22.05.2023) </w:t>
      </w:r>
    </w:p>
    <w:p w:rsidR="00BE5614" w:rsidRPr="002113B7" w:rsidRDefault="00BE5614" w:rsidP="00BE5614">
      <w:pPr>
        <w:spacing w:line="240" w:lineRule="atLeast"/>
        <w:ind w:left="-7" w:firstLine="853"/>
        <w:jc w:val="both"/>
        <w:rPr>
          <w:i/>
          <w:spacing w:val="-20"/>
        </w:rPr>
      </w:pPr>
      <w:r w:rsidRPr="002113B7">
        <w:rPr>
          <w:i/>
          <w:spacing w:val="-20"/>
        </w:rPr>
        <w:t>Общая характеристика детей с ЗПР</w:t>
      </w:r>
    </w:p>
    <w:p w:rsidR="00BE5614" w:rsidRPr="002113B7" w:rsidRDefault="00BE5614" w:rsidP="00BE5614">
      <w:pPr>
        <w:spacing w:line="240" w:lineRule="atLeast"/>
        <w:ind w:left="-7" w:firstLine="853"/>
        <w:jc w:val="both"/>
        <w:rPr>
          <w:spacing w:val="-20"/>
        </w:rPr>
      </w:pPr>
      <w:r w:rsidRPr="002113B7">
        <w:rPr>
          <w:spacing w:val="-20"/>
        </w:rPr>
        <w:t xml:space="preserve">Для детей с задержкой психического развития, характерна «дефицитарность» предпосылок мышления: памяти, внимания, пространственного гнозиса,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несформированности сенсорных представлений. </w:t>
      </w:r>
    </w:p>
    <w:p w:rsidR="00BE5614" w:rsidRPr="002113B7" w:rsidRDefault="00BE5614" w:rsidP="00BE5614">
      <w:pPr>
        <w:spacing w:line="240" w:lineRule="atLeast"/>
        <w:jc w:val="both"/>
        <w:rPr>
          <w:color w:val="000000"/>
          <w:spacing w:val="-20"/>
        </w:rPr>
      </w:pPr>
      <w:r w:rsidRPr="002113B7">
        <w:rPr>
          <w:color w:val="000000"/>
          <w:spacing w:val="-20"/>
        </w:rPr>
        <w:t>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Обучающемуся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BE5614" w:rsidRPr="002113B7" w:rsidRDefault="00BE5614" w:rsidP="00BE5614">
      <w:pPr>
        <w:pStyle w:val="a3"/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 w:rsidRPr="002113B7">
        <w:rPr>
          <w:spacing w:val="-20"/>
          <w:sz w:val="22"/>
          <w:szCs w:val="22"/>
        </w:rPr>
        <w:t> 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тормозимости, медлительности – у других, в замедлении общего темпа деятельности. В нарушениях переключения и распределения внимания.     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 Из таких взаимоотношений со средой, характеризующихся как состояние хронической дезадаптации, ребёнок самостоятельно, без педагогической помощи выйти не может.</w:t>
      </w:r>
    </w:p>
    <w:p w:rsidR="00BE5614" w:rsidRPr="002113B7" w:rsidRDefault="00BE5614" w:rsidP="00BE5614">
      <w:pPr>
        <w:pStyle w:val="a3"/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 w:rsidRPr="002113B7">
        <w:rPr>
          <w:spacing w:val="-20"/>
          <w:sz w:val="22"/>
          <w:szCs w:val="22"/>
          <w:shd w:val="clear" w:color="auto" w:fill="FFFFFF"/>
        </w:rPr>
        <w:t>Необходимо учить детей с ЗПР проверять качество своей работы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утомляемости  или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Исключительно важное значение имеют мягкий доброжелательный тон учителя, внимание к ребёнку, поощрение его малейших успехов.</w:t>
      </w:r>
    </w:p>
    <w:p w:rsidR="00BE5614" w:rsidRDefault="00BE5614" w:rsidP="00BE5614"/>
    <w:p w:rsidR="00BE5614" w:rsidRDefault="00BE5614" w:rsidP="00BE5614"/>
    <w:p w:rsidR="00BE5614" w:rsidRDefault="00BE5614" w:rsidP="00BE5614"/>
    <w:p w:rsidR="00BE5614" w:rsidRDefault="00BE5614" w:rsidP="00BE5614"/>
    <w:p w:rsidR="00BE5614" w:rsidRDefault="00BE5614" w:rsidP="00BE5614"/>
    <w:p w:rsidR="00BE5614" w:rsidRPr="002A1BC4" w:rsidRDefault="00BE5614" w:rsidP="00BE5614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  <w:t>СОДЕРЖАНИЕ УЧЕБНОГО ПРЕДМЕТА </w:t>
      </w:r>
    </w:p>
    <w:p w:rsidR="00BE5614" w:rsidRPr="002A1BC4" w:rsidRDefault="00BE5614" w:rsidP="00BE5614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6 КЛАСС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КОММУНИКАТИВНЫЕ УМЕНИЯ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Взаимоотношения в семье и с друзьями. Семейные праздники. Внешность и характер человека/литературного персонажа. Досуг и увлечения/хобби современного подростка (чтение, кино, театр, спорт).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Здоровый образ жизни: режим труда и отдыха, фитнес, сбалансированное питание.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Покупки: одежда, обувь и продукты питания.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Школа, школьная жизнь, школьная форма, изучаемые предметы, любимый предмет, правила поведения в школе. Переписка с зарубежными сверстниками.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Переписка с зарубежными сверстниками. Каникулы в различное время года. Виды отдыха. Путешествия по России и зарубежным странам.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Природа: дикие и домашние животные. Климат, погода. Жизнь в городе и сельской местности. Описание родного города/села. Транспорт.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Родная страна и страна/страны изучаемого языка. Их географическое положение, столицы, население; официальные  языки, достопримечательности, культурные особенности (национальные праздники, традиции, обычаи).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Выдающиеся люди родной страны и страны/стран изучаемого языка: писатели, поэты, учёные.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Говорение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коммуникативных умений </w:t>
      </w: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диалогической речи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а именно умений вести: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 этикетного характера: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начинать, поддерживать и заканчивать разговор, вежливо переспрашивать; поздравлять с 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 — побуждение к действию: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обращаться с просьбой, вежливо соглашаться/не соглашаться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—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расспрос: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наоборот.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Вышеперечисленные умения диалогической речи развиваются в стандартных ситуациях неофициального общения в рамках тематического содержания речи с опорой на речевые ситуации, ключевые слова и/или иллюстрации, фотографии с соблюдением норм речевого этикета, принятых в стране/странах изучаемого языка.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диалога — до 5 реплик со стороны каждого собеседника.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коммуникативных умений </w:t>
      </w: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монологической речи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: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1) создание устных  связных  монологических  высказываний с использованием основных коммуникативных типов речи: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   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   повествование/сообщение;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2) изложение (пересказ) основного содержания прочитанного текста;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3) краткое изложение результатов выполненной проектной работы.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ключевые слова, план, вопросы, таблицы и/или иллюстрации, фотографии.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монологического высказывания — 7-8 фраз.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Аудирование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 непосредственном общении: понимание на слух речи учителя и одноклассников и вербальная/невербальная реакция на услышанное.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 опосредованном общении: дальнейшее развитие восприятия и понимания на слух несложных адаптированных аутентичных аудиотекстов,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Аудирование с пониманием основного содержания текста предполагает умение определять основную тему и главные факты/события в воспринимаемом на слух тексте; игнорировать незнакомые слова, несущественные для понимания основного содержания.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Аудирование с пониманием запрашиваемой информации,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Тексты для аудирования: высказывания собеседников в ситуациях повседневного общения, диалог (беседа), рассказ, сообщение информационного характера.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Время звучания текста/текстов для аудирования — до 1,5 минуты.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Смысловое чтение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умения читать про себя и понимать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 с пониманием основного содержания текста предполагает умение определять тему/основную мысль, главные факты/события; прогнозировать содержание текста по заголовку/ началу текста; игнорировать незнакомые слова, несущественные для понимания основного содержания; понимать интернациональные слова в контексте.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 с пониманием запрашиваемой информации предполагает умения находить в прочитанном тексте и понимать запрашиваемую информацию.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 несплошных текстов (таблиц) и понимание представленной в них информации.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Тексты для чтения: беседа; отрывок из художественного произведения, в том числе рассказ, сказка; отрывок из статьи научно-популярного характера; сообщение информационного характера; сообщение личного характера; объявление; кулинарный рецепт; стихотворение; несплошной текст (таблица).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Объём текста/текстов для чтения — 250-300 слов.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Письменная речь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умений письменной речи: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списывание текста и выписывание из него слов, словосочетаний, предложений в соответствии с решаемой коммуникативной задачей;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заполнение анкет и формуляров: сообщение о себе основных сведений в соответствии с нормами, принятыми в англоговорящих странах;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написание электронного сообщения личного характера: сообщать краткие сведения о себе; расспрашивать друга/подругу по переписке о его/её увлечениях; выражать благодарность, извинение; оформлять обращение, завершающую фразу и подпись в соответствии с нормами неофициального общения, принятыми в стране/странах изучаемого языка. Объём письма — до 70 слов;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создание небольшого письменного высказывания с опорой на образец, план, иллюстрацию. Объём письменного высказывания — до 70 слов.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ЯЗЫКОВЫЕ ЗНАНИЯ И УМЕНИЯ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Фонетическая сторона речи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текста для чтения вслух — до 95 слов.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Графика, орфография и пунктуация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Правильное написание изученных слов.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апострофа.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Лексическая сторона речи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высказывания.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Объём: около 750 лексических единиц для продуктивного использования (включая 650 лексических единиц, изученных ранее) и около 800 лексических единиц для рецептивного усвоения (включая 750 лексических единиц продуктивного минимума).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Основные способы словообразования: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аффиксация: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 имён существительных при помощи суффикса -ing (reading);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 имён  прилагательных при помощи суффиксов -al (typical), -ing (amazing), -less (useless), -ive (impressive).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Синонимы. Антонимы. Интернациональные слова.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Грамматическая сторона речи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Сложноподчинённые предложения с придаточными определительными с союзными словами who, which, that.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Сложноподчинённые предложения с придаточными времени с союзами for, since.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Предложения с конструкциями as … as, not so … as.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Все типы вопросительных предложений (общий, специальный, альтернативный, разделительный вопросы) в Present/Past Continuous Tense.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Глаголы в видо-временных формах действительного залога в изъявительном наклонении в Present/Past Continuous Tense.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Модальные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глаголы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их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эквиваленты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(can/be able to, must/ have to, may, should, need).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Слова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,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выражающие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количество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(little/a little, few/a few).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Возвратные, неопределённые местоимения (some, any) и их производные (somebody, anybody; something, anything, etc.) every и производные (everybody, everything, etc.) в повествовательных (утвердительных и отрицательных) и вопросительных предложениях.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Числительные для обозначения дат и больших чисел (100-1000).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СОЦИОКУЛЬТУРНЫЕ ЗНАНИЯ И УМЕНИЯ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Знание и использование отдельных социокультурных элементов речевого поведенческого этикета в стране/странах изучаемого языка в рамках тематического содержания речи (в ситуациях общения, в том числе «Дома», «В магазине»).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Знание и использование в устной и письменной речи наиболее употребительной тематической фоновой лексики и реалий в рамках тематического содержания (некоторые национальные праздники, традиции в питании и проведении досуга, этикетные особенности посещения гостей).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Знание социокультурного портрета родной страны и страны/стран изучаемого языка: знакомство с государственной символикой (флагом), некоторыми национальными символами; традициями проведения основных национальных праздников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(Рождества, Нового года, Дня матери и т. д.); с особенностями образа жизни и культуры страны/стран изучаемого языка (известными достопримечательностями, некоторыми выдающимися людьми); с доступными в языковом отношении образцами детской поэзии и прозы на английском языке.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умений: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писать свои имя и фамилию, а также имена и фамилии своих родственников и друзей на английском языке;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правильно оформлять свой адрес на английском языке (в анкете, формуляре);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кратко представлять Россию и страну/страны изучаемого языка;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кратко представлять некоторые культурные явления родной страны и страны/стран изучаемого языка (основные национальные праздники, традиции в проведении досуга и питании); наиболее известные достопримечательности;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кратко рассказывать о выдающихся людях родной страны и страны/стран изучаемого языка (учёных, писателях, поэтах).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КОМПЕНСАТОРНЫЕ УМЕНИЯ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Использование при чтении и аудировании языковой догадки, в том числе контекстуальной.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Использование в качестве опоры при порождении собственных высказываний ключевых слов, плана.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BE5614" w:rsidRDefault="00BE5614" w:rsidP="00BE5614"/>
    <w:p w:rsidR="00BE5614" w:rsidRPr="002A1BC4" w:rsidRDefault="00BE5614" w:rsidP="00BE5614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  <w:t>ПЛАНИРУЕМЫЕ ОБРАЗОВАТЕЛЬНЫЕ РЕЗУЛЬТАТЫ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Изучение английского языка в основной школе направлено на достижение обучающимися личностных, метапредметных и предметных результатов освоения учебного предмета.</w:t>
      </w:r>
    </w:p>
    <w:p w:rsidR="00BE5614" w:rsidRPr="002A1BC4" w:rsidRDefault="00BE5614" w:rsidP="00BE5614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ЛИЧНОСТНЫЕ РЕЗУЛЬТАТЫ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позиции личности.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Личностные результаты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освоения программы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Гражданского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активное участие в жизни семьи, Организации, местного сообщества, родного края, страны;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представление о способах противодействия коррупции; 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к участию в гуманитарной деятельности (волонтёрство, помощь людям, нуждающимся в ней).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Патриотического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Духовно-нравственного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ориентация на моральные ценности и нормы в ситуациях нравственного выбора;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Эстетического 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стремление к самовыражению в разных видах искусства.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Физического воспитания, формирования культуры здоровья и эмоционального благополучия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осознание ценности жизни;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соблюдение правил безопасности, в том числе навыков безопасного поведения в интернет-среде;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принимать себя и других, не осуждая;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осознавать эмоциональное состояние себя и других, умение управлять собственным эмоциональным состоянием;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сформированность навыка рефлексии, признание своего права на ошибку и такого же права другого человека.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Трудового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установка на активное участие в решении практических задач (в рамках семьи,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адаптироваться в профессиональной среде;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уважение к труду и результатам трудовой деятельности;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Экологического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к участию в практической деятельности экологической направленности.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Ценности научного познания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овладение языковой и читательской культурой как средством познания мира;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Личностные результаты, обеспечивающие адаптацию обучающегося к изменяющимся условиям социальной и природной среды, включают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способность обучающихся взаимодействовать в условиях неопределённости, открытость опыту и знаниям других;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компетентностей, планировать своё развитие;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— оперировать понятиями), а также оперировать терминами и представлениями в области концепции устойчивого развития;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анализировать и выявлять взаимосвязи природы, общества и экономики;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способность обучающихся осознавать стрессовую ситуацию, оценивать происходящие изменения и их последствия;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воспринимать стрессовую ситуацию как вызов, требующий контрмер;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ситуацию стресса, корректировать принимаемые решения и действия;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формулировать и оценивать риски и последствия, формировать опыт, уметь находить позитивное в произошедшей ситуации;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быть готовым действовать в отсутствие гарантий успеха.</w:t>
      </w:r>
    </w:p>
    <w:p w:rsidR="00BE5614" w:rsidRPr="002A1BC4" w:rsidRDefault="00BE5614" w:rsidP="00BE5614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МЕТАПРЕДМЕТНЫЕ РЕЗУЛЬТАТЫ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Метапредметные результаты освоения программы основного общего образования, в том числе адаптированной, должны отражать: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Овладение универсальными учебными познавательными действиями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1) базовые логические действия: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и характеризовать существенные признаки объектов (явлений);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предлагать критерии для выявления закономерностей и противоречий;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дефицит информации, данных, необходимых для решения поставленной задачи;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причинно-следственные связи при изучении явлений и процессов;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выбирать способ решения учебной задачи (сравнивать несколько вариантов решения,  выбирать  наиболее подходящий с учётом самостоятельно выделенных критериев);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2) базовые исследовательские действия: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использовать вопросы как исследовательский инструмент познания;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зависимости объектов между собой;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на применимость и достоверность информацию, полученную в ходе исследования (эксперимента);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формулировать обобщения и выводы по результатам проведённого наблюдения, опыта, исследования, владеть инструментами оценки достоверности полученных выводов и обобщений;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3) работа с информацией: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эффективно запоминать и систематизировать информацию.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Овладение системой универсальных учебных познавательных действий обеспечивает сформированность когнитивных навыков у обучающихся.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Овладение универсальными учебными коммуникативными действиями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1) общение: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воспринимать и формулировать суждения, выражать эмоции в соответствии с целями и условиями общения;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выражать себя (свою точку зрения) в устных и письменных текстах;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ходе диалога и(или)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публично представлять результаты выполненного опыта (эксперимента, исследования, проекта);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2) совместная деятельность: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обучающихся.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Овладение универсальными учебными регулятивными действиями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1) самоорганизация: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проблемы для решения в жизненных и учебных ситуациях;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составлять алгоритм решения  задачи 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делать выбор и брать ответственность за решение;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2) самоконтроль: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владеть способами самоконтроля, самомотивации и рефлексии;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давать адекватную оценку ситуации и предлагать план её изменения;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соответствие результата цели и условиям;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3) эмоциональный интеллект: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различать, называть и управлять собственными эмоциями и эмоциями других;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и анализировать причины эмоций;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ставить себя на место другого человека, понимать мотивы и намерения другого;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регулировать способ выражения эмоций;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4) принятие себя и других: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осознанно относиться к другому человеку, его мнению; признавать своё право на ошибку и такое же право другого; принимать себя и других, не осуждая;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открытость себе и другим;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осознавать невозможность контролировать всё вокруг.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BE5614" w:rsidRPr="002A1BC4" w:rsidRDefault="00BE5614" w:rsidP="00BE5614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ПРЕДМЕТНЫЕ РЕЗУЛЬТАТЫ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Предметные результаты по учебному предмету «Иностранный (английский) язык» предметной области «Иностранные языки»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допороговом уровне в совокупности её составляющих — речевой, языковой, социокультурной, компенсаторной, метапредметной (учебно-познавательной).</w:t>
      </w:r>
    </w:p>
    <w:p w:rsidR="00BE5614" w:rsidRPr="002A1BC4" w:rsidRDefault="00BE5614" w:rsidP="00BE5614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6 КЛАСС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1) Владеть основными видами речевой деятельности: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говорение: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вести разные виды диалогов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(диалог этикетного характера, диалог — побуждение к действию, диалог-расспрос) в рамках отобранного тематического содержания речи в стандартных ситуациях неофициального общения с вербальными и/или со зрительными опорами, с соблюдением норм речевого этикета, принятого в стране/странах изучаемого языка (до 5 реплик со стороны каждого собеседника);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создавать разные виды монологических высказываний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(описание, в том числе характеристика; повествование/сообщение) с вербальными и/или зрительными опорами в рамках тематического содержания речи (объём монологического высказывания — 7-8 фраз);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излагать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основное содержание прочитанного текста с вербальными и/или зрительными опорами (объём — 7-8 фраз); кратко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излагать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результаты  выполненной проектной работы (объём — 7-8 фраз);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аудирование: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воспринимать на слух и понимать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несложные адаптированные аутентичные тексты, содержащие отдельные незнакомые слова, со зрительными опорами или без опоры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текста/текстов для аудирования — до 1,5 минут);    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смысловое чтение: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читать про себя и понимать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текста/текстов для чтения — 250-300 слов); читать про себя несплошные тексты (таблицы) и понимать представленную в них информацию;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определять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тему текста по заголовку;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письменная речь: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заполнять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анкеты и формуляры в соответствии с нормами речевого этикета, принятыми в стране/странах изучаемого языка, с указанием личной информации;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писать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электронное сообщение личного характера, соблюдая речевой этикет, принятый в стране/странах изучаемого языка (объём сообщения — до 70 слов);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создавать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небольшое письменное высказывание с опорой на образец, план, ключевые слова, картинку (объём высказывания — до 70 слов);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2)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 фонетическими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навыками: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различать на слух и адекватно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без ошибок, ведущих к сбою коммуникации,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произносить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слова с правильным ударением и фразы с соблюдением их ритмико-интонационных особенностей, в том числе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применять правила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отсутствия фразового ударения на служебных словах;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выразительно читать вслух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небольшие адаптированные аутентичные тексты объёмом до 95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читать новые слова согласно основным правилам чтения;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 орфографическими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навыками: правильно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писать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изученные слова;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 пунктуационными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навыками: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использовать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точку, вопросительный и восклицательный знаки в конце предложения, запятую при перечислении и обращении, апостроф; пунктуационно правильно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оформлять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электронное сообщение личного характера;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3)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звучащем и письменном тексте 800 лексических единиц (слов, словосочетаний, речевых клише) и правильно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750 лексических единиц (включая 650 лексических единиц, освоенных ранее),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родственные слова, образованные с использованием аффиксации: имена существительные с помощью суффикса -ing; имена прилагательные с помощью суффиксов -ing, -less, -ive, -al;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изученные синонимы, антонимы и интернациональные слова;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различные средства связи для обеспечения целостности высказывания;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4)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знать и понимать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особенности структуры простых и сложных предложений английского языка; различных коммуникативных типов предложений английского языка;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письменном и звучащем тексте и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речи: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сложноподчинённые предложения с придаточными определительными с союзными словами who, which, that;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сложноподчинённые предложения с придаточными времени с союзами for, since;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предложения с конструкциями as … as, not so … as;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глаголы в  видо-временных  формах  действительного  залога в изъявительном  наклонении  в  Present/Past  Continuous Tense;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все типы вопросительных предложений (общий, специальный, альтернативный, разделительный вопросы) в Present/Past Continuous Tense;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-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модальные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глаголы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их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эквиваленты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(can/be able to, must/have to, may, should, need);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- c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лова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,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выражающие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количество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(little/a little, few/a few);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возвратные, неопределённые местоимения some, any и их производные (somebody, anybody; something, anything, etc.) every и производные (everybody, everything, etc.) в повествовательных (утвердительных и отрицательных) и вопросительных предложениях;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числительные для обозначения дат и больших чисел (100-1000);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5)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социокультурными знаниями и умениями: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- использовать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отдельные социокультурные элементы речевого поведенческого этикета в стране/странах изучаемого языка в рамках тематического содержания речи;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- знать/понимать и использовать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наиболее употребительную лексику, обозначающую реалии страны/стран изучаемого языка в рамках тематического содержания речи;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- обладать базовыми знаниями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 социокультурном портрете родной страны и страны/стран изучаемого языка;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- кратко представлять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Россию и страну/страны изучаемого языка;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6)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компенсаторными умениями: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использовать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 чтении и аудировании языковую догадку, в том числе контекстуальную; игнорировать информацию, не являющуюся необходимой для понимания основного содержания прочитанного/прослушанного текста или для нахождения в тексте запрашиваемой информации;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7)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участвовать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несложных учебных проектах с использованием материалов на английском языке с применением ИКТ, соблюдая правила  информационной  безопасности  при  работе в сети Интернет;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8)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использовать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иноязычные словари и справочники, в том числе информационно-справочные системы в электронной форме;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9)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достигать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взаимопонимания в процессе устного и письменного общения с носителями иностранного языка, с людьми другой культуры;</w:t>
      </w:r>
    </w:p>
    <w:p w:rsidR="00BE5614" w:rsidRPr="002A1BC4" w:rsidRDefault="00BE5614" w:rsidP="00BE561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10)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сравнивать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BE5614" w:rsidRPr="00314717" w:rsidRDefault="00BE5614" w:rsidP="00BE5614">
      <w:pPr>
        <w:pStyle w:val="a4"/>
        <w:ind w:firstLine="567"/>
        <w:jc w:val="center"/>
        <w:rPr>
          <w:b/>
          <w:sz w:val="22"/>
          <w:szCs w:val="22"/>
        </w:rPr>
      </w:pPr>
      <w:r w:rsidRPr="00314717">
        <w:rPr>
          <w:b/>
          <w:sz w:val="22"/>
          <w:szCs w:val="22"/>
        </w:rPr>
        <w:t>Тематическое планирование по английскому языку</w:t>
      </w:r>
    </w:p>
    <w:p w:rsidR="00BE5614" w:rsidRPr="00314717" w:rsidRDefault="00BE5614" w:rsidP="00BE5614">
      <w:pPr>
        <w:pStyle w:val="a4"/>
        <w:ind w:firstLine="567"/>
        <w:jc w:val="center"/>
        <w:rPr>
          <w:b/>
          <w:sz w:val="22"/>
          <w:szCs w:val="22"/>
        </w:rPr>
      </w:pPr>
      <w:r w:rsidRPr="00314717">
        <w:rPr>
          <w:b/>
          <w:sz w:val="22"/>
          <w:szCs w:val="22"/>
        </w:rPr>
        <w:t xml:space="preserve">6 класс (102 часа) </w:t>
      </w:r>
    </w:p>
    <w:p w:rsidR="00BE5614" w:rsidRPr="00314717" w:rsidRDefault="00BE5614" w:rsidP="00BE5614">
      <w:pPr>
        <w:tabs>
          <w:tab w:val="left" w:pos="0"/>
          <w:tab w:val="left" w:pos="993"/>
        </w:tabs>
        <w:ind w:left="153" w:firstLine="414"/>
        <w:jc w:val="center"/>
        <w:rPr>
          <w:rFonts w:ascii="Times New Roman" w:hAnsi="Times New Roman" w:cs="Times New Roman"/>
          <w:b/>
        </w:rPr>
      </w:pPr>
      <w:r w:rsidRPr="00314717">
        <w:rPr>
          <w:rFonts w:ascii="Times New Roman" w:hAnsi="Times New Roman" w:cs="Times New Roman"/>
          <w:b/>
        </w:rPr>
        <w:t>УМК «Английский в фокусе»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25"/>
        <w:gridCol w:w="3552"/>
        <w:gridCol w:w="851"/>
        <w:gridCol w:w="6061"/>
      </w:tblGrid>
      <w:tr w:rsidR="00BE5614" w:rsidRPr="00314717" w:rsidTr="00A74BF3">
        <w:tc>
          <w:tcPr>
            <w:tcW w:w="525" w:type="dxa"/>
          </w:tcPr>
          <w:p w:rsidR="00BE5614" w:rsidRPr="00314717" w:rsidRDefault="00BE5614" w:rsidP="00A74BF3">
            <w:pPr>
              <w:pStyle w:val="a4"/>
              <w:jc w:val="center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lastRenderedPageBreak/>
              <w:t>№</w:t>
            </w:r>
          </w:p>
        </w:tc>
        <w:tc>
          <w:tcPr>
            <w:tcW w:w="3552" w:type="dxa"/>
          </w:tcPr>
          <w:p w:rsidR="00BE5614" w:rsidRPr="00314717" w:rsidRDefault="00BE5614" w:rsidP="00A74BF3">
            <w:pPr>
              <w:pStyle w:val="a4"/>
              <w:jc w:val="center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 xml:space="preserve">Тема </w:t>
            </w:r>
          </w:p>
        </w:tc>
        <w:tc>
          <w:tcPr>
            <w:tcW w:w="851" w:type="dxa"/>
          </w:tcPr>
          <w:p w:rsidR="00BE5614" w:rsidRPr="00314717" w:rsidRDefault="00BE5614" w:rsidP="00A74BF3">
            <w:pPr>
              <w:pStyle w:val="a4"/>
              <w:jc w:val="center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>Кол-во часов</w:t>
            </w:r>
          </w:p>
        </w:tc>
        <w:tc>
          <w:tcPr>
            <w:tcW w:w="6061" w:type="dxa"/>
          </w:tcPr>
          <w:p w:rsidR="00BE5614" w:rsidRPr="00314717" w:rsidRDefault="00BE5614" w:rsidP="00A74BF3">
            <w:pPr>
              <w:pStyle w:val="a4"/>
              <w:jc w:val="center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>Электронные (цифровые) образовательные ресурсы</w:t>
            </w:r>
          </w:p>
        </w:tc>
      </w:tr>
      <w:tr w:rsidR="00BE5614" w:rsidRPr="00314717" w:rsidTr="00A74BF3">
        <w:tc>
          <w:tcPr>
            <w:tcW w:w="525" w:type="dxa"/>
          </w:tcPr>
          <w:p w:rsidR="00BE5614" w:rsidRPr="00314717" w:rsidRDefault="00BE5614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552" w:type="dxa"/>
          </w:tcPr>
          <w:p w:rsidR="00BE5614" w:rsidRPr="00314717" w:rsidRDefault="00BE5614" w:rsidP="00A74BF3">
            <w:pPr>
              <w:pStyle w:val="TableParagraph"/>
              <w:spacing w:before="91" w:line="200" w:lineRule="exact"/>
              <w:ind w:left="108" w:right="363"/>
              <w:rPr>
                <w:rFonts w:ascii="Times New Roman" w:eastAsia="Book Antiqua" w:hAnsi="Times New Roman" w:cs="Times New Roman"/>
                <w:lang w:val="ru-RU"/>
              </w:rPr>
            </w:pP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Взаимоотношения в</w:t>
            </w:r>
            <w:r w:rsidRPr="00314717">
              <w:rPr>
                <w:rFonts w:ascii="Times New Roman" w:hAnsi="Times New Roman" w:cs="Times New Roman"/>
                <w:color w:val="231F20"/>
                <w:spacing w:val="1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семье и</w:t>
            </w:r>
            <w:r w:rsidRPr="00314717">
              <w:rPr>
                <w:rFonts w:ascii="Times New Roman" w:hAnsi="Times New Roman" w:cs="Times New Roman"/>
                <w:color w:val="231F20"/>
                <w:spacing w:val="6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с</w:t>
            </w:r>
            <w:r w:rsidRPr="00314717">
              <w:rPr>
                <w:rFonts w:ascii="Times New Roman" w:hAnsi="Times New Roman" w:cs="Times New Roman"/>
                <w:color w:val="231F20"/>
                <w:spacing w:val="6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spacing w:val="-2"/>
                <w:w w:val="105"/>
                <w:lang w:val="ru-RU"/>
              </w:rPr>
              <w:t>др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 xml:space="preserve">узьями.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Семейные</w:t>
            </w:r>
            <w:r w:rsidRPr="00314717">
              <w:rPr>
                <w:rFonts w:ascii="Times New Roman" w:hAnsi="Times New Roman" w:cs="Times New Roman"/>
                <w:color w:val="231F20"/>
                <w:spacing w:val="-23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spacing w:val="-2"/>
                <w:w w:val="105"/>
                <w:lang w:val="ru-RU"/>
              </w:rPr>
              <w:t>пр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азд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ники</w:t>
            </w:r>
            <w:r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 xml:space="preserve">.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Внешность</w:t>
            </w:r>
            <w:r w:rsidRPr="00314717">
              <w:rPr>
                <w:rFonts w:ascii="Times New Roman" w:hAnsi="Times New Roman" w:cs="Times New Roman"/>
                <w:color w:val="231F20"/>
                <w:spacing w:val="21"/>
                <w:w w:val="108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и</w:t>
            </w:r>
            <w:r w:rsidRPr="00314717">
              <w:rPr>
                <w:rFonts w:ascii="Times New Roman" w:hAnsi="Times New Roman" w:cs="Times New Roman"/>
                <w:color w:val="231F20"/>
                <w:spacing w:val="7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харак</w:t>
            </w:r>
            <w:r w:rsidRPr="00314717">
              <w:rPr>
                <w:rFonts w:ascii="Times New Roman" w:hAnsi="Times New Roman" w:cs="Times New Roman"/>
                <w:color w:val="231F20"/>
                <w:spacing w:val="-2"/>
                <w:w w:val="105"/>
                <w:lang w:val="ru-RU"/>
              </w:rPr>
              <w:t>тер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lang w:val="ru-RU"/>
              </w:rPr>
              <w:t xml:space="preserve">  </w:t>
            </w:r>
            <w:r w:rsidRPr="00314717">
              <w:rPr>
                <w:rFonts w:ascii="Times New Roman" w:hAnsi="Times New Roman" w:cs="Times New Roman"/>
                <w:color w:val="231F20"/>
                <w:lang w:val="ru-RU"/>
              </w:rPr>
              <w:t>человека/литературного</w:t>
            </w:r>
            <w:r w:rsidRPr="00314717">
              <w:rPr>
                <w:rFonts w:ascii="Times New Roman" w:hAnsi="Times New Roman" w:cs="Times New Roman"/>
                <w:color w:val="231F20"/>
                <w:spacing w:val="32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lang w:val="ru-RU"/>
              </w:rPr>
              <w:t>персона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жа</w:t>
            </w:r>
            <w:r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.</w:t>
            </w:r>
          </w:p>
        </w:tc>
        <w:tc>
          <w:tcPr>
            <w:tcW w:w="851" w:type="dxa"/>
          </w:tcPr>
          <w:p w:rsidR="00BE5614" w:rsidRPr="00314717" w:rsidRDefault="00BE5614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6061" w:type="dxa"/>
          </w:tcPr>
          <w:p w:rsidR="00BE5614" w:rsidRPr="00314717" w:rsidRDefault="00BE5614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5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https://resh.edu.ru/subject/lesson/6706/start/231831/</w:t>
              </w:r>
            </w:hyperlink>
          </w:p>
          <w:p w:rsidR="00BE5614" w:rsidRPr="00314717" w:rsidRDefault="00BE5614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6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https://resh.edu.ru/subject/lesson/6705/start/</w:t>
              </w:r>
            </w:hyperlink>
          </w:p>
          <w:p w:rsidR="00BE5614" w:rsidRPr="00314717" w:rsidRDefault="00BE5614" w:rsidP="00A74BF3">
            <w:pPr>
              <w:pStyle w:val="a4"/>
              <w:tabs>
                <w:tab w:val="left" w:pos="5773"/>
              </w:tabs>
              <w:jc w:val="center"/>
              <w:rPr>
                <w:sz w:val="22"/>
                <w:szCs w:val="22"/>
              </w:rPr>
            </w:pPr>
            <w:hyperlink r:id="rId7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https://resh.edu.ru/subject/lesson/6704/start/298010/</w:t>
              </w:r>
            </w:hyperlink>
          </w:p>
          <w:p w:rsidR="00BE5614" w:rsidRPr="00314717" w:rsidRDefault="00BE5614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8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https://resh.edu.ru/subject/lesson/6703/start/231769/</w:t>
              </w:r>
            </w:hyperlink>
          </w:p>
          <w:p w:rsidR="00BE5614" w:rsidRPr="00314717" w:rsidRDefault="00BE5614" w:rsidP="00A74BF3">
            <w:pPr>
              <w:pStyle w:val="a4"/>
              <w:ind w:left="720"/>
              <w:rPr>
                <w:sz w:val="22"/>
                <w:szCs w:val="22"/>
              </w:rPr>
            </w:pPr>
          </w:p>
        </w:tc>
      </w:tr>
      <w:tr w:rsidR="00BE5614" w:rsidRPr="00314717" w:rsidTr="00A74BF3">
        <w:tc>
          <w:tcPr>
            <w:tcW w:w="525" w:type="dxa"/>
          </w:tcPr>
          <w:p w:rsidR="00BE5614" w:rsidRPr="00314717" w:rsidRDefault="00BE5614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552" w:type="dxa"/>
          </w:tcPr>
          <w:p w:rsidR="00BE5614" w:rsidRPr="00314717" w:rsidRDefault="00BE5614" w:rsidP="00A74BF3">
            <w:pPr>
              <w:pStyle w:val="TableParagraph"/>
              <w:spacing w:before="91" w:line="200" w:lineRule="exact"/>
              <w:ind w:left="108" w:right="227"/>
              <w:jc w:val="both"/>
              <w:rPr>
                <w:rFonts w:ascii="Times New Roman" w:eastAsia="Book Antiqua" w:hAnsi="Times New Roman" w:cs="Times New Roman"/>
                <w:lang w:val="ru-RU"/>
              </w:rPr>
            </w:pP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Жизнь</w:t>
            </w:r>
            <w:r w:rsidRPr="00314717">
              <w:rPr>
                <w:rFonts w:ascii="Times New Roman" w:hAnsi="Times New Roman" w:cs="Times New Roman"/>
                <w:color w:val="231F20"/>
                <w:spacing w:val="-10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в</w:t>
            </w:r>
            <w:r w:rsidRPr="00314717">
              <w:rPr>
                <w:rFonts w:ascii="Times New Roman" w:hAnsi="Times New Roman" w:cs="Times New Roman"/>
                <w:color w:val="231F20"/>
                <w:spacing w:val="-9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го</w:t>
            </w:r>
            <w:r w:rsidRPr="00314717">
              <w:rPr>
                <w:rFonts w:ascii="Times New Roman" w:hAnsi="Times New Roman" w:cs="Times New Roman"/>
                <w:color w:val="231F20"/>
                <w:spacing w:val="-2"/>
                <w:w w:val="105"/>
                <w:lang w:val="ru-RU"/>
              </w:rPr>
              <w:t>роде/</w:t>
            </w:r>
            <w:r w:rsidRPr="00314717">
              <w:rPr>
                <w:rFonts w:ascii="Times New Roman" w:hAnsi="Times New Roman" w:cs="Times New Roman"/>
                <w:color w:val="231F20"/>
                <w:spacing w:val="24"/>
                <w:w w:val="9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сельской</w:t>
            </w:r>
            <w:r w:rsidRPr="00314717">
              <w:rPr>
                <w:rFonts w:ascii="Times New Roman" w:hAnsi="Times New Roman" w:cs="Times New Roman"/>
                <w:color w:val="231F20"/>
                <w:spacing w:val="2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местности.</w:t>
            </w:r>
          </w:p>
          <w:p w:rsidR="00BE5614" w:rsidRPr="00314717" w:rsidRDefault="00BE5614" w:rsidP="00A74BF3">
            <w:pPr>
              <w:pStyle w:val="TableParagraph"/>
              <w:spacing w:line="200" w:lineRule="exact"/>
              <w:ind w:left="108" w:right="142"/>
              <w:jc w:val="both"/>
              <w:rPr>
                <w:rFonts w:ascii="Times New Roman" w:eastAsia="Book Antiqua" w:hAnsi="Times New Roman" w:cs="Times New Roman"/>
                <w:lang w:val="ru-RU"/>
              </w:rPr>
            </w:pPr>
            <w:r w:rsidRPr="00314717">
              <w:rPr>
                <w:rFonts w:ascii="Times New Roman" w:hAnsi="Times New Roman" w:cs="Times New Roman"/>
                <w:color w:val="231F20"/>
                <w:lang w:val="ru-RU"/>
              </w:rPr>
              <w:t>Описание</w:t>
            </w:r>
            <w:r w:rsidRPr="00314717">
              <w:rPr>
                <w:rFonts w:ascii="Times New Roman" w:hAnsi="Times New Roman" w:cs="Times New Roman"/>
                <w:color w:val="231F20"/>
                <w:spacing w:val="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lang w:val="ru-RU"/>
              </w:rPr>
              <w:t>родного</w:t>
            </w:r>
            <w:r w:rsidRPr="00314717">
              <w:rPr>
                <w:rFonts w:ascii="Times New Roman" w:hAnsi="Times New Roman" w:cs="Times New Roman"/>
                <w:color w:val="231F20"/>
                <w:spacing w:val="26"/>
                <w:w w:val="101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lang w:val="ru-RU"/>
              </w:rPr>
              <w:t>города/села.</w:t>
            </w:r>
          </w:p>
          <w:p w:rsidR="00BE5614" w:rsidRPr="00314717" w:rsidRDefault="00BE5614" w:rsidP="00A74BF3">
            <w:pPr>
              <w:pStyle w:val="TableParagraph"/>
              <w:spacing w:line="200" w:lineRule="exact"/>
              <w:ind w:left="108" w:right="142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BE5614" w:rsidRPr="00314717" w:rsidRDefault="00BE5614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6061" w:type="dxa"/>
          </w:tcPr>
          <w:p w:rsidR="00BE5614" w:rsidRPr="00314717" w:rsidRDefault="00BE5614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9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https://resh.edu.ru/subject/lesson/6712/start/309656/</w:t>
              </w:r>
            </w:hyperlink>
          </w:p>
          <w:p w:rsidR="00BE5614" w:rsidRPr="00314717" w:rsidRDefault="00BE5614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10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https://resh.edu.ru/subject/lesson/6711/start/230529/</w:t>
              </w:r>
            </w:hyperlink>
          </w:p>
          <w:p w:rsidR="00BE5614" w:rsidRPr="00314717" w:rsidRDefault="00BE5614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11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https://resh.edu.ru/subject/lesson/6710/start/</w:t>
              </w:r>
            </w:hyperlink>
          </w:p>
          <w:p w:rsidR="00BE5614" w:rsidRPr="00314717" w:rsidRDefault="00BE5614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12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https://resh.edu.ru/subject/lesson/6709/start/309718/</w:t>
              </w:r>
            </w:hyperlink>
          </w:p>
        </w:tc>
      </w:tr>
      <w:tr w:rsidR="00BE5614" w:rsidRPr="00314717" w:rsidTr="00A74BF3">
        <w:tc>
          <w:tcPr>
            <w:tcW w:w="525" w:type="dxa"/>
          </w:tcPr>
          <w:p w:rsidR="00BE5614" w:rsidRPr="00314717" w:rsidRDefault="00BE5614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552" w:type="dxa"/>
          </w:tcPr>
          <w:p w:rsidR="00BE5614" w:rsidRPr="00314717" w:rsidRDefault="00BE5614" w:rsidP="00A74BF3">
            <w:pPr>
              <w:pStyle w:val="a4"/>
              <w:rPr>
                <w:b/>
                <w:sz w:val="22"/>
                <w:szCs w:val="22"/>
              </w:rPr>
            </w:pPr>
            <w:r w:rsidRPr="00314717">
              <w:rPr>
                <w:color w:val="231F20"/>
                <w:spacing w:val="-1"/>
                <w:sz w:val="22"/>
                <w:szCs w:val="22"/>
              </w:rPr>
              <w:t>Транспорт</w:t>
            </w:r>
            <w:r>
              <w:rPr>
                <w:color w:val="231F20"/>
                <w:spacing w:val="-1"/>
                <w:sz w:val="22"/>
                <w:szCs w:val="22"/>
              </w:rPr>
              <w:t xml:space="preserve">. </w:t>
            </w:r>
            <w:r w:rsidRPr="00314717">
              <w:rPr>
                <w:color w:val="231F20"/>
                <w:w w:val="105"/>
                <w:sz w:val="22"/>
                <w:szCs w:val="22"/>
              </w:rPr>
              <w:t>Выдающиеся</w:t>
            </w:r>
            <w:r w:rsidRPr="00314717">
              <w:rPr>
                <w:color w:val="231F20"/>
                <w:w w:val="107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spacing w:val="-1"/>
                <w:w w:val="105"/>
                <w:sz w:val="22"/>
                <w:szCs w:val="22"/>
              </w:rPr>
              <w:t>лю</w:t>
            </w:r>
            <w:r w:rsidRPr="00314717">
              <w:rPr>
                <w:color w:val="231F20"/>
                <w:spacing w:val="-2"/>
                <w:w w:val="105"/>
                <w:sz w:val="22"/>
                <w:szCs w:val="22"/>
              </w:rPr>
              <w:t>ди</w:t>
            </w:r>
            <w:r w:rsidRPr="00314717">
              <w:rPr>
                <w:color w:val="231F20"/>
                <w:spacing w:val="-23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spacing w:val="-2"/>
                <w:w w:val="105"/>
                <w:sz w:val="22"/>
                <w:szCs w:val="22"/>
              </w:rPr>
              <w:t>родной</w:t>
            </w:r>
            <w:r w:rsidRPr="00314717">
              <w:rPr>
                <w:color w:val="231F20"/>
                <w:spacing w:val="-22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страны</w:t>
            </w:r>
            <w:r w:rsidRPr="00314717">
              <w:rPr>
                <w:color w:val="231F20"/>
                <w:spacing w:val="-20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и</w:t>
            </w:r>
            <w:r w:rsidRPr="00314717">
              <w:rPr>
                <w:color w:val="231F20"/>
                <w:spacing w:val="-20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страны/</w:t>
            </w:r>
            <w:r w:rsidRPr="00314717">
              <w:rPr>
                <w:color w:val="231F20"/>
                <w:spacing w:val="21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стран</w:t>
            </w:r>
            <w:r w:rsidRPr="00314717">
              <w:rPr>
                <w:color w:val="231F20"/>
                <w:spacing w:val="-14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spacing w:val="-1"/>
                <w:w w:val="105"/>
                <w:sz w:val="22"/>
                <w:szCs w:val="22"/>
              </w:rPr>
              <w:t>изучаемого</w:t>
            </w:r>
            <w:r w:rsidRPr="00314717">
              <w:rPr>
                <w:color w:val="231F20"/>
                <w:spacing w:val="29"/>
                <w:w w:val="104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 xml:space="preserve">языка: </w:t>
            </w:r>
            <w:r w:rsidRPr="00314717">
              <w:rPr>
                <w:color w:val="231F20"/>
                <w:spacing w:val="16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учёные,</w:t>
            </w:r>
            <w:r w:rsidRPr="00314717">
              <w:rPr>
                <w:color w:val="231F20"/>
                <w:spacing w:val="21"/>
                <w:w w:val="107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писатели,</w:t>
            </w:r>
            <w:r w:rsidRPr="00314717">
              <w:rPr>
                <w:color w:val="231F20"/>
                <w:spacing w:val="7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поэты</w:t>
            </w:r>
            <w:r>
              <w:rPr>
                <w:color w:val="231F20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spacing w:val="-2"/>
                <w:w w:val="105"/>
                <w:sz w:val="22"/>
                <w:szCs w:val="22"/>
              </w:rPr>
              <w:t>Приро</w:t>
            </w:r>
            <w:r w:rsidRPr="00314717">
              <w:rPr>
                <w:color w:val="231F20"/>
                <w:spacing w:val="-1"/>
                <w:w w:val="105"/>
                <w:sz w:val="22"/>
                <w:szCs w:val="22"/>
              </w:rPr>
              <w:t>да:</w:t>
            </w:r>
            <w:r w:rsidRPr="00314717">
              <w:rPr>
                <w:color w:val="231F20"/>
                <w:spacing w:val="-10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дикие</w:t>
            </w:r>
            <w:r w:rsidRPr="00314717">
              <w:rPr>
                <w:color w:val="231F20"/>
                <w:spacing w:val="27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и</w:t>
            </w:r>
            <w:r w:rsidRPr="00314717">
              <w:rPr>
                <w:color w:val="231F20"/>
                <w:spacing w:val="-26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домашние</w:t>
            </w:r>
            <w:r w:rsidRPr="00314717">
              <w:rPr>
                <w:color w:val="231F20"/>
                <w:w w:val="103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животные.</w:t>
            </w:r>
          </w:p>
        </w:tc>
        <w:tc>
          <w:tcPr>
            <w:tcW w:w="851" w:type="dxa"/>
          </w:tcPr>
          <w:p w:rsidR="00BE5614" w:rsidRPr="00314717" w:rsidRDefault="00BE5614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6061" w:type="dxa"/>
          </w:tcPr>
          <w:p w:rsidR="00BE5614" w:rsidRPr="00314717" w:rsidRDefault="00BE5614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13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https://resh.edu.ru/subject/lesson/6708/start/</w:t>
              </w:r>
            </w:hyperlink>
          </w:p>
          <w:p w:rsidR="00BE5614" w:rsidRPr="00314717" w:rsidRDefault="00BE5614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14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https://resh.edu.ru/subject/lesson/6716/start/231707/</w:t>
              </w:r>
            </w:hyperlink>
          </w:p>
          <w:p w:rsidR="00BE5614" w:rsidRPr="00314717" w:rsidRDefault="00BE5614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15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https://resh.edu.ru/subject/lesson/6715/start/298103/</w:t>
              </w:r>
            </w:hyperlink>
          </w:p>
          <w:p w:rsidR="00BE5614" w:rsidRPr="00314717" w:rsidRDefault="00BE5614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16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https://resh.edu.ru/subject/lesson/6714/start/305322/</w:t>
              </w:r>
            </w:hyperlink>
          </w:p>
          <w:p w:rsidR="00BE5614" w:rsidRPr="00314717" w:rsidRDefault="00BE5614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17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https://resh.edu.ru/subject/lesson/6713/start/309912/</w:t>
              </w:r>
            </w:hyperlink>
          </w:p>
        </w:tc>
      </w:tr>
      <w:tr w:rsidR="00BE5614" w:rsidRPr="00314717" w:rsidTr="00A74BF3">
        <w:tc>
          <w:tcPr>
            <w:tcW w:w="525" w:type="dxa"/>
          </w:tcPr>
          <w:p w:rsidR="00BE5614" w:rsidRPr="00314717" w:rsidRDefault="00BE5614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552" w:type="dxa"/>
          </w:tcPr>
          <w:p w:rsidR="00BE5614" w:rsidRPr="00314717" w:rsidRDefault="00BE5614" w:rsidP="00A74BF3">
            <w:pPr>
              <w:pStyle w:val="TableParagraph"/>
              <w:spacing w:before="91" w:line="200" w:lineRule="exact"/>
              <w:ind w:left="108" w:right="340"/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</w:pP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Здо</w:t>
            </w:r>
            <w:r w:rsidRPr="00314717">
              <w:rPr>
                <w:rFonts w:ascii="Times New Roman" w:hAnsi="Times New Roman" w:cs="Times New Roman"/>
                <w:color w:val="231F20"/>
                <w:spacing w:val="-2"/>
                <w:w w:val="105"/>
                <w:lang w:val="ru-RU"/>
              </w:rPr>
              <w:t>р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овый</w:t>
            </w:r>
            <w:r w:rsidRPr="00314717">
              <w:rPr>
                <w:rFonts w:ascii="Times New Roman" w:hAnsi="Times New Roman" w:cs="Times New Roman"/>
                <w:color w:val="231F20"/>
                <w:spacing w:val="-28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образ</w:t>
            </w:r>
            <w:r w:rsidRPr="00314717">
              <w:rPr>
                <w:rFonts w:ascii="Times New Roman" w:hAnsi="Times New Roman" w:cs="Times New Roman"/>
                <w:color w:val="231F20"/>
                <w:spacing w:val="27"/>
                <w:w w:val="11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pacing w:val="27"/>
                <w:w w:val="112"/>
                <w:lang w:val="ru-RU"/>
              </w:rPr>
              <w:t>ж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 xml:space="preserve">изни. </w:t>
            </w:r>
            <w:r w:rsidRPr="00314717">
              <w:rPr>
                <w:rFonts w:ascii="Times New Roman" w:hAnsi="Times New Roman" w:cs="Times New Roman"/>
                <w:color w:val="231F20"/>
                <w:spacing w:val="12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Режим</w:t>
            </w:r>
            <w:r w:rsidRPr="00314717">
              <w:rPr>
                <w:rFonts w:ascii="Times New Roman" w:hAnsi="Times New Roman" w:cs="Times New Roman"/>
                <w:color w:val="231F20"/>
                <w:w w:val="110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spacing w:val="-2"/>
                <w:w w:val="105"/>
                <w:lang w:val="ru-RU"/>
              </w:rPr>
              <w:t>тр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уда</w:t>
            </w:r>
            <w:r w:rsidRPr="00314717">
              <w:rPr>
                <w:rFonts w:ascii="Times New Roman" w:hAnsi="Times New Roman" w:cs="Times New Roman"/>
                <w:color w:val="231F20"/>
                <w:spacing w:val="3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и</w:t>
            </w:r>
            <w:r w:rsidRPr="00314717">
              <w:rPr>
                <w:rFonts w:ascii="Times New Roman" w:hAnsi="Times New Roman" w:cs="Times New Roman"/>
                <w:color w:val="231F20"/>
                <w:spacing w:val="4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отдыха,</w:t>
            </w:r>
            <w:r w:rsidRPr="00314717">
              <w:rPr>
                <w:rFonts w:ascii="Times New Roman" w:hAnsi="Times New Roman" w:cs="Times New Roman"/>
                <w:color w:val="231F20"/>
                <w:spacing w:val="26"/>
                <w:w w:val="112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фитнес.</w:t>
            </w:r>
          </w:p>
          <w:p w:rsidR="00BE5614" w:rsidRPr="00314717" w:rsidRDefault="00BE5614" w:rsidP="00A74BF3">
            <w:pPr>
              <w:pStyle w:val="TableParagraph"/>
              <w:spacing w:before="91" w:line="200" w:lineRule="exact"/>
              <w:ind w:left="108" w:right="340"/>
              <w:rPr>
                <w:rFonts w:ascii="Times New Roman" w:eastAsia="Book Antiqua" w:hAnsi="Times New Roman" w:cs="Times New Roman"/>
                <w:lang w:val="ru-RU"/>
              </w:rPr>
            </w:pPr>
          </w:p>
          <w:p w:rsidR="00BE5614" w:rsidRPr="00314717" w:rsidRDefault="00BE5614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BE5614" w:rsidRPr="00314717" w:rsidRDefault="00BE5614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6061" w:type="dxa"/>
          </w:tcPr>
          <w:p w:rsidR="00BE5614" w:rsidRPr="00314717" w:rsidRDefault="00BE5614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18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https://resh.edu.ru/subject/lesson/6721/start/</w:t>
              </w:r>
            </w:hyperlink>
          </w:p>
          <w:p w:rsidR="00BE5614" w:rsidRPr="00314717" w:rsidRDefault="00BE5614" w:rsidP="00A74BF3">
            <w:pPr>
              <w:pStyle w:val="a4"/>
              <w:jc w:val="center"/>
              <w:rPr>
                <w:rStyle w:val="a6"/>
                <w:sz w:val="22"/>
                <w:szCs w:val="22"/>
              </w:rPr>
            </w:pPr>
            <w:hyperlink r:id="rId19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https://resh.edu.ru/subject/lesson/6720/start/309943/</w:t>
              </w:r>
            </w:hyperlink>
          </w:p>
          <w:p w:rsidR="00BE5614" w:rsidRPr="00314717" w:rsidRDefault="00BE5614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20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https://resh.edu.ru/subject/lesson/6718/start/</w:t>
              </w:r>
            </w:hyperlink>
          </w:p>
          <w:p w:rsidR="00BE5614" w:rsidRPr="00314717" w:rsidRDefault="00BE5614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21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https://resh.edu.ru/subject/lesson/6718/start/288138/</w:t>
              </w:r>
            </w:hyperlink>
          </w:p>
          <w:p w:rsidR="00BE5614" w:rsidRPr="00314717" w:rsidRDefault="00BE5614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22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https://resh.edu.ru/subject/lesson/6717/start/</w:t>
              </w:r>
            </w:hyperlink>
          </w:p>
        </w:tc>
      </w:tr>
      <w:tr w:rsidR="00BE5614" w:rsidRPr="00314717" w:rsidTr="00A74BF3">
        <w:tc>
          <w:tcPr>
            <w:tcW w:w="525" w:type="dxa"/>
          </w:tcPr>
          <w:p w:rsidR="00BE5614" w:rsidRPr="00314717" w:rsidRDefault="00BE5614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552" w:type="dxa"/>
          </w:tcPr>
          <w:p w:rsidR="00BE5614" w:rsidRPr="00B8530B" w:rsidRDefault="00BE5614" w:rsidP="00A74BF3">
            <w:pPr>
              <w:pStyle w:val="TableParagraph"/>
              <w:spacing w:before="78" w:line="212" w:lineRule="exact"/>
              <w:ind w:left="108"/>
              <w:rPr>
                <w:b/>
                <w:lang w:val="ru-RU"/>
              </w:rPr>
            </w:pP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Родная</w:t>
            </w:r>
            <w:r w:rsidRPr="00314717">
              <w:rPr>
                <w:rFonts w:ascii="Times New Roman" w:hAnsi="Times New Roman" w:cs="Times New Roman"/>
                <w:color w:val="231F20"/>
                <w:spacing w:val="-4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страна</w:t>
            </w:r>
            <w:r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lang w:val="ru-RU"/>
              </w:rPr>
              <w:t>и</w:t>
            </w:r>
            <w:r w:rsidRPr="00314717">
              <w:rPr>
                <w:rFonts w:ascii="Times New Roman" w:hAnsi="Times New Roman" w:cs="Times New Roman"/>
                <w:color w:val="231F20"/>
                <w:spacing w:val="34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lang w:val="ru-RU"/>
              </w:rPr>
              <w:t>страна/страны</w:t>
            </w:r>
            <w:r w:rsidRPr="00314717">
              <w:rPr>
                <w:rFonts w:ascii="Times New Roman" w:hAnsi="Times New Roman" w:cs="Times New Roman"/>
                <w:color w:val="231F20"/>
                <w:spacing w:val="22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изучаемого</w:t>
            </w:r>
            <w:r w:rsidRPr="00314717">
              <w:rPr>
                <w:rFonts w:ascii="Times New Roman" w:hAnsi="Times New Roman" w:cs="Times New Roman"/>
                <w:color w:val="231F20"/>
                <w:spacing w:val="28"/>
                <w:w w:val="104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 xml:space="preserve">языка. </w:t>
            </w:r>
            <w:r w:rsidRPr="00314717">
              <w:rPr>
                <w:rFonts w:ascii="Times New Roman" w:hAnsi="Times New Roman" w:cs="Times New Roman"/>
                <w:color w:val="231F20"/>
                <w:spacing w:val="10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Их</w:t>
            </w:r>
            <w:r w:rsidRPr="00314717">
              <w:rPr>
                <w:rFonts w:ascii="Times New Roman" w:hAnsi="Times New Roman" w:cs="Times New Roman"/>
                <w:color w:val="231F20"/>
                <w:spacing w:val="21"/>
                <w:w w:val="108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географическое</w:t>
            </w:r>
            <w:r w:rsidRPr="00314717">
              <w:rPr>
                <w:rFonts w:ascii="Times New Roman" w:hAnsi="Times New Roman" w:cs="Times New Roman"/>
                <w:color w:val="231F20"/>
                <w:spacing w:val="-2"/>
                <w:w w:val="105"/>
                <w:lang w:val="ru-RU"/>
              </w:rPr>
              <w:t xml:space="preserve"> по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ложение,</w:t>
            </w:r>
            <w:r w:rsidRPr="00314717">
              <w:rPr>
                <w:rFonts w:ascii="Times New Roman" w:hAnsi="Times New Roman" w:cs="Times New Roman"/>
                <w:color w:val="231F20"/>
                <w:spacing w:val="28"/>
                <w:w w:val="108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столицы,</w:t>
            </w:r>
            <w:r w:rsidRPr="00314717">
              <w:rPr>
                <w:rFonts w:ascii="Times New Roman" w:hAnsi="Times New Roman" w:cs="Times New Roman"/>
                <w:color w:val="231F20"/>
                <w:spacing w:val="15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население;</w:t>
            </w:r>
            <w:r w:rsidRPr="00314717">
              <w:rPr>
                <w:rFonts w:ascii="Times New Roman" w:hAnsi="Times New Roman" w:cs="Times New Roman"/>
                <w:color w:val="231F20"/>
                <w:spacing w:val="-28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официальные</w:t>
            </w:r>
            <w:r w:rsidRPr="00314717">
              <w:rPr>
                <w:rFonts w:ascii="Times New Roman" w:hAnsi="Times New Roman" w:cs="Times New Roman"/>
                <w:color w:val="231F20"/>
                <w:spacing w:val="42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языки;</w:t>
            </w:r>
            <w:r w:rsidRPr="00314717">
              <w:rPr>
                <w:rFonts w:ascii="Times New Roman" w:hAnsi="Times New Roman" w:cs="Times New Roman"/>
                <w:color w:val="231F20"/>
                <w:w w:val="114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достопримечательности;</w:t>
            </w:r>
            <w:r w:rsidRPr="00314717">
              <w:rPr>
                <w:rFonts w:ascii="Times New Roman" w:hAnsi="Times New Roman" w:cs="Times New Roman"/>
                <w:color w:val="231F20"/>
                <w:spacing w:val="21"/>
                <w:w w:val="111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культурные</w:t>
            </w:r>
            <w:r w:rsidRPr="00314717">
              <w:rPr>
                <w:rFonts w:ascii="Times New Roman" w:hAnsi="Times New Roman" w:cs="Times New Roman"/>
                <w:color w:val="231F20"/>
                <w:spacing w:val="20"/>
                <w:w w:val="103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особенности</w:t>
            </w:r>
            <w:r w:rsidRPr="00314717">
              <w:rPr>
                <w:rFonts w:ascii="Times New Roman" w:hAnsi="Times New Roman" w:cs="Times New Roman"/>
                <w:color w:val="231F20"/>
                <w:spacing w:val="24"/>
                <w:w w:val="106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(национальные</w:t>
            </w:r>
            <w:r w:rsidRPr="00314717">
              <w:rPr>
                <w:rFonts w:ascii="Times New Roman" w:hAnsi="Times New Roman" w:cs="Times New Roman"/>
                <w:color w:val="231F20"/>
                <w:w w:val="104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spacing w:val="-2"/>
                <w:w w:val="105"/>
                <w:lang w:val="ru-RU"/>
              </w:rPr>
              <w:t>пр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аздники,</w:t>
            </w:r>
            <w:r w:rsidRPr="00314717">
              <w:rPr>
                <w:rFonts w:ascii="Times New Roman" w:hAnsi="Times New Roman" w:cs="Times New Roman"/>
                <w:color w:val="231F20"/>
                <w:spacing w:val="29"/>
                <w:w w:val="107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традиции,</w:t>
            </w:r>
            <w:r w:rsidRPr="00314717">
              <w:rPr>
                <w:rFonts w:ascii="Times New Roman" w:hAnsi="Times New Roman" w:cs="Times New Roman"/>
                <w:color w:val="231F20"/>
                <w:spacing w:val="21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обычаи)</w:t>
            </w:r>
          </w:p>
        </w:tc>
        <w:tc>
          <w:tcPr>
            <w:tcW w:w="851" w:type="dxa"/>
          </w:tcPr>
          <w:p w:rsidR="00BE5614" w:rsidRPr="00314717" w:rsidRDefault="00BE5614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6061" w:type="dxa"/>
          </w:tcPr>
          <w:p w:rsidR="00BE5614" w:rsidRPr="00314717" w:rsidRDefault="00BE5614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23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https://resh.edu.ru/subject/lesson/6726/start/</w:t>
              </w:r>
            </w:hyperlink>
          </w:p>
          <w:p w:rsidR="00BE5614" w:rsidRPr="00314717" w:rsidRDefault="00BE5614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24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https://resh.edu.ru/subject/lesson/6725/start/231552/</w:t>
              </w:r>
            </w:hyperlink>
          </w:p>
          <w:p w:rsidR="00BE5614" w:rsidRPr="00314717" w:rsidRDefault="00BE5614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25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https://resh.edu.ru/subject/lesson/6724/start/230436/</w:t>
              </w:r>
            </w:hyperlink>
          </w:p>
          <w:p w:rsidR="00BE5614" w:rsidRPr="00314717" w:rsidRDefault="00BE5614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26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https://resh.edu.ru/subject/lesson/6723/start/231583/</w:t>
              </w:r>
            </w:hyperlink>
          </w:p>
          <w:p w:rsidR="00BE5614" w:rsidRPr="00314717" w:rsidRDefault="00BE5614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27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https://resh.edu.ru/subject/lesson/6722/start/231521/</w:t>
              </w:r>
            </w:hyperlink>
          </w:p>
          <w:p w:rsidR="00BE5614" w:rsidRPr="00314717" w:rsidRDefault="00BE5614" w:rsidP="00A74BF3">
            <w:pPr>
              <w:pStyle w:val="a4"/>
              <w:jc w:val="center"/>
              <w:rPr>
                <w:sz w:val="22"/>
                <w:szCs w:val="22"/>
              </w:rPr>
            </w:pPr>
          </w:p>
        </w:tc>
      </w:tr>
      <w:tr w:rsidR="00BE5614" w:rsidRPr="00314717" w:rsidTr="00A74BF3">
        <w:tc>
          <w:tcPr>
            <w:tcW w:w="525" w:type="dxa"/>
          </w:tcPr>
          <w:p w:rsidR="00BE5614" w:rsidRPr="00314717" w:rsidRDefault="00BE5614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3552" w:type="dxa"/>
          </w:tcPr>
          <w:p w:rsidR="00BE5614" w:rsidRPr="00314717" w:rsidRDefault="00BE5614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color w:val="231F20"/>
                <w:w w:val="105"/>
                <w:sz w:val="22"/>
                <w:szCs w:val="22"/>
              </w:rPr>
              <w:t>Досуг</w:t>
            </w:r>
            <w:r w:rsidRPr="00314717">
              <w:rPr>
                <w:color w:val="231F20"/>
                <w:spacing w:val="-6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и</w:t>
            </w:r>
            <w:r w:rsidRPr="00314717">
              <w:rPr>
                <w:color w:val="231F20"/>
                <w:spacing w:val="-6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spacing w:val="-1"/>
                <w:w w:val="105"/>
                <w:sz w:val="22"/>
                <w:szCs w:val="22"/>
              </w:rPr>
              <w:t>увлече</w:t>
            </w:r>
            <w:r w:rsidRPr="00314717">
              <w:rPr>
                <w:color w:val="231F20"/>
                <w:w w:val="105"/>
                <w:sz w:val="22"/>
                <w:szCs w:val="22"/>
              </w:rPr>
              <w:t>ния/хобби</w:t>
            </w:r>
            <w:r w:rsidRPr="00314717">
              <w:rPr>
                <w:color w:val="231F20"/>
                <w:spacing w:val="22"/>
                <w:w w:val="98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современного</w:t>
            </w:r>
            <w:r w:rsidRPr="00314717">
              <w:rPr>
                <w:color w:val="231F20"/>
                <w:spacing w:val="21"/>
                <w:w w:val="102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подростка</w:t>
            </w:r>
            <w:r w:rsidRPr="00314717">
              <w:rPr>
                <w:color w:val="231F20"/>
                <w:spacing w:val="-7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(чтение,</w:t>
            </w:r>
            <w:r w:rsidRPr="00314717">
              <w:rPr>
                <w:color w:val="231F20"/>
                <w:spacing w:val="13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кино,</w:t>
            </w:r>
            <w:r w:rsidRPr="00314717">
              <w:rPr>
                <w:color w:val="231F20"/>
                <w:spacing w:val="14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театр,</w:t>
            </w:r>
            <w:r w:rsidRPr="00314717">
              <w:rPr>
                <w:color w:val="231F20"/>
                <w:w w:val="108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spacing w:val="-1"/>
                <w:w w:val="105"/>
                <w:sz w:val="22"/>
                <w:szCs w:val="22"/>
              </w:rPr>
              <w:t>спорт)</w:t>
            </w:r>
          </w:p>
        </w:tc>
        <w:tc>
          <w:tcPr>
            <w:tcW w:w="851" w:type="dxa"/>
          </w:tcPr>
          <w:p w:rsidR="00BE5614" w:rsidRPr="00314717" w:rsidRDefault="00BE5614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6061" w:type="dxa"/>
          </w:tcPr>
          <w:p w:rsidR="00BE5614" w:rsidRPr="00314717" w:rsidRDefault="00BE5614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28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https://resh.edu.ru/subject/lesson/6731/start/</w:t>
              </w:r>
            </w:hyperlink>
          </w:p>
          <w:p w:rsidR="00BE5614" w:rsidRPr="00314717" w:rsidRDefault="00BE5614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29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https://resh.edu.ru/subject/lesson/6730/start/308178/</w:t>
              </w:r>
            </w:hyperlink>
          </w:p>
          <w:p w:rsidR="00BE5614" w:rsidRPr="00314717" w:rsidRDefault="00BE5614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30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https://resh.edu.ru/subject/lesson/6729/start/281445/</w:t>
              </w:r>
            </w:hyperlink>
          </w:p>
          <w:p w:rsidR="00BE5614" w:rsidRPr="00314717" w:rsidRDefault="00BE5614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31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https://resh.edu.ru/subject/lesson/6728/start/</w:t>
              </w:r>
            </w:hyperlink>
          </w:p>
          <w:p w:rsidR="00BE5614" w:rsidRPr="00314717" w:rsidRDefault="00BE5614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32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https://resh.edu.ru/subject/lesson/6727/start/301560/</w:t>
              </w:r>
            </w:hyperlink>
          </w:p>
        </w:tc>
      </w:tr>
      <w:tr w:rsidR="00BE5614" w:rsidRPr="00314717" w:rsidTr="00A74BF3">
        <w:tc>
          <w:tcPr>
            <w:tcW w:w="525" w:type="dxa"/>
          </w:tcPr>
          <w:p w:rsidR="00BE5614" w:rsidRPr="00314717" w:rsidRDefault="00BE5614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7</w:t>
            </w:r>
          </w:p>
          <w:p w:rsidR="00BE5614" w:rsidRPr="00314717" w:rsidRDefault="00BE5614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52" w:type="dxa"/>
          </w:tcPr>
          <w:p w:rsidR="00BE5614" w:rsidRPr="00314717" w:rsidRDefault="00BE5614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color w:val="231F20"/>
                <w:w w:val="105"/>
                <w:sz w:val="22"/>
                <w:szCs w:val="22"/>
              </w:rPr>
              <w:t>Выдающиеся</w:t>
            </w:r>
            <w:r w:rsidRPr="00314717">
              <w:rPr>
                <w:color w:val="231F20"/>
                <w:w w:val="107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spacing w:val="-1"/>
                <w:w w:val="105"/>
                <w:sz w:val="22"/>
                <w:szCs w:val="22"/>
              </w:rPr>
              <w:t>лю</w:t>
            </w:r>
            <w:r w:rsidRPr="00314717">
              <w:rPr>
                <w:color w:val="231F20"/>
                <w:spacing w:val="-2"/>
                <w:w w:val="105"/>
                <w:sz w:val="22"/>
                <w:szCs w:val="22"/>
              </w:rPr>
              <w:t>ди</w:t>
            </w:r>
            <w:r w:rsidRPr="00314717">
              <w:rPr>
                <w:color w:val="231F20"/>
                <w:spacing w:val="-23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spacing w:val="-2"/>
                <w:w w:val="105"/>
                <w:sz w:val="22"/>
                <w:szCs w:val="22"/>
              </w:rPr>
              <w:t>родной</w:t>
            </w:r>
            <w:r w:rsidRPr="00314717">
              <w:rPr>
                <w:color w:val="231F20"/>
                <w:spacing w:val="-22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стра-</w:t>
            </w:r>
            <w:r w:rsidRPr="00314717">
              <w:rPr>
                <w:color w:val="231F20"/>
                <w:spacing w:val="28"/>
                <w:w w:val="108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ны</w:t>
            </w:r>
            <w:r w:rsidRPr="00314717">
              <w:rPr>
                <w:color w:val="231F20"/>
                <w:spacing w:val="-20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и</w:t>
            </w:r>
            <w:r w:rsidRPr="00314717">
              <w:rPr>
                <w:color w:val="231F20"/>
                <w:spacing w:val="-20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страны/</w:t>
            </w:r>
            <w:r w:rsidRPr="00314717">
              <w:rPr>
                <w:color w:val="231F20"/>
                <w:spacing w:val="21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стран</w:t>
            </w:r>
            <w:r w:rsidRPr="00314717">
              <w:rPr>
                <w:color w:val="231F20"/>
                <w:spacing w:val="-14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spacing w:val="-1"/>
                <w:w w:val="105"/>
                <w:sz w:val="22"/>
                <w:szCs w:val="22"/>
              </w:rPr>
              <w:t>изучаемого</w:t>
            </w:r>
            <w:r w:rsidRPr="00314717">
              <w:rPr>
                <w:color w:val="231F20"/>
                <w:spacing w:val="29"/>
                <w:w w:val="104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 xml:space="preserve">языка: </w:t>
            </w:r>
            <w:r w:rsidRPr="00314717">
              <w:rPr>
                <w:color w:val="231F20"/>
                <w:spacing w:val="16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учёные,</w:t>
            </w:r>
            <w:r w:rsidRPr="00314717">
              <w:rPr>
                <w:color w:val="231F20"/>
                <w:spacing w:val="21"/>
                <w:w w:val="107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писатели,</w:t>
            </w:r>
            <w:r w:rsidRPr="00314717">
              <w:rPr>
                <w:color w:val="231F20"/>
                <w:spacing w:val="7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поэты</w:t>
            </w:r>
          </w:p>
        </w:tc>
        <w:tc>
          <w:tcPr>
            <w:tcW w:w="851" w:type="dxa"/>
          </w:tcPr>
          <w:p w:rsidR="00BE5614" w:rsidRPr="00314717" w:rsidRDefault="00BE5614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6061" w:type="dxa"/>
          </w:tcPr>
          <w:p w:rsidR="00BE5614" w:rsidRPr="00314717" w:rsidRDefault="00BE5614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33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https://resh.edu.ru/subject/lesson/6738/start/</w:t>
              </w:r>
            </w:hyperlink>
          </w:p>
          <w:p w:rsidR="00BE5614" w:rsidRPr="00314717" w:rsidRDefault="00BE5614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34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https://resh.edu.ru/subject/lesson/6737/start/231397/</w:t>
              </w:r>
            </w:hyperlink>
          </w:p>
          <w:p w:rsidR="00BE5614" w:rsidRPr="00314717" w:rsidRDefault="00BE5614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35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https://resh.edu.ru/subject/lesson/6736/start/</w:t>
              </w:r>
            </w:hyperlink>
          </w:p>
          <w:p w:rsidR="00BE5614" w:rsidRPr="00314717" w:rsidRDefault="00BE5614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36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https://resh.edu.ru/subject/lesson/6735/start/310236/</w:t>
              </w:r>
            </w:hyperlink>
          </w:p>
          <w:p w:rsidR="00BE5614" w:rsidRPr="00314717" w:rsidRDefault="00BE5614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37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https://resh.edu.ru/subject/lesson/6734/start/230622/</w:t>
              </w:r>
            </w:hyperlink>
          </w:p>
        </w:tc>
      </w:tr>
      <w:tr w:rsidR="00BE5614" w:rsidRPr="00314717" w:rsidTr="00A74BF3">
        <w:tc>
          <w:tcPr>
            <w:tcW w:w="525" w:type="dxa"/>
          </w:tcPr>
          <w:p w:rsidR="00BE5614" w:rsidRPr="00314717" w:rsidRDefault="00BE5614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8</w:t>
            </w:r>
          </w:p>
          <w:p w:rsidR="00BE5614" w:rsidRPr="00314717" w:rsidRDefault="00BE5614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52" w:type="dxa"/>
          </w:tcPr>
          <w:p w:rsidR="00BE5614" w:rsidRPr="00314717" w:rsidRDefault="00BE5614" w:rsidP="00A74BF3">
            <w:pPr>
              <w:pStyle w:val="TableParagraph"/>
              <w:spacing w:before="91" w:line="200" w:lineRule="exact"/>
              <w:ind w:left="108" w:right="66"/>
              <w:rPr>
                <w:rFonts w:ascii="Times New Roman" w:eastAsia="Book Antiqua" w:hAnsi="Times New Roman" w:cs="Times New Roman"/>
                <w:lang w:val="ru-RU"/>
              </w:rPr>
            </w:pP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Школа.</w:t>
            </w:r>
            <w:r w:rsidRPr="00314717">
              <w:rPr>
                <w:rFonts w:ascii="Times New Roman" w:hAnsi="Times New Roman" w:cs="Times New Roman"/>
                <w:color w:val="231F20"/>
                <w:spacing w:val="42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Школьная</w:t>
            </w:r>
            <w:r w:rsidRPr="00314717">
              <w:rPr>
                <w:rFonts w:ascii="Times New Roman" w:hAnsi="Times New Roman" w:cs="Times New Roman"/>
                <w:color w:val="231F20"/>
                <w:spacing w:val="21"/>
                <w:w w:val="107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 xml:space="preserve">жизнь, </w:t>
            </w:r>
            <w:r w:rsidRPr="00314717">
              <w:rPr>
                <w:rFonts w:ascii="Times New Roman" w:hAnsi="Times New Roman" w:cs="Times New Roman"/>
                <w:color w:val="231F20"/>
                <w:spacing w:val="5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школьная</w:t>
            </w:r>
            <w:r w:rsidRPr="00314717">
              <w:rPr>
                <w:rFonts w:ascii="Times New Roman" w:hAnsi="Times New Roman" w:cs="Times New Roman"/>
                <w:color w:val="231F20"/>
                <w:spacing w:val="26"/>
                <w:w w:val="107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форма,</w:t>
            </w:r>
            <w:r w:rsidRPr="00314717">
              <w:rPr>
                <w:rFonts w:ascii="Times New Roman" w:hAnsi="Times New Roman" w:cs="Times New Roman"/>
                <w:color w:val="231F20"/>
                <w:spacing w:val="-19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изучаемые</w:t>
            </w:r>
            <w:r w:rsidRPr="00314717">
              <w:rPr>
                <w:rFonts w:ascii="Times New Roman" w:hAnsi="Times New Roman" w:cs="Times New Roman"/>
                <w:color w:val="231F20"/>
                <w:spacing w:val="27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предметы,</w:t>
            </w:r>
            <w:r w:rsidRPr="00314717">
              <w:rPr>
                <w:rFonts w:ascii="Times New Roman" w:hAnsi="Times New Roman" w:cs="Times New Roman"/>
                <w:color w:val="231F20"/>
                <w:spacing w:val="-12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любимый</w:t>
            </w:r>
            <w:r w:rsidRPr="00314717">
              <w:rPr>
                <w:rFonts w:ascii="Times New Roman" w:hAnsi="Times New Roman" w:cs="Times New Roman"/>
                <w:color w:val="231F20"/>
                <w:spacing w:val="3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spacing w:val="-2"/>
                <w:w w:val="105"/>
                <w:lang w:val="ru-RU"/>
              </w:rPr>
              <w:t>пр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едмет,</w:t>
            </w:r>
            <w:r w:rsidRPr="00314717">
              <w:rPr>
                <w:rFonts w:ascii="Times New Roman" w:hAnsi="Times New Roman" w:cs="Times New Roman"/>
                <w:color w:val="231F20"/>
                <w:spacing w:val="25"/>
                <w:w w:val="14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правила</w:t>
            </w:r>
            <w:r w:rsidRPr="00314717">
              <w:rPr>
                <w:rFonts w:ascii="Times New Roman" w:hAnsi="Times New Roman" w:cs="Times New Roman"/>
                <w:color w:val="231F20"/>
                <w:spacing w:val="-16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поведения</w:t>
            </w:r>
            <w:r w:rsidRPr="00314717">
              <w:rPr>
                <w:rFonts w:ascii="Times New Roman" w:hAnsi="Times New Roman" w:cs="Times New Roman"/>
                <w:color w:val="231F20"/>
                <w:spacing w:val="11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в</w:t>
            </w:r>
            <w:r w:rsidRPr="00314717">
              <w:rPr>
                <w:rFonts w:ascii="Times New Roman" w:hAnsi="Times New Roman" w:cs="Times New Roman"/>
                <w:color w:val="231F20"/>
                <w:spacing w:val="11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школе.</w:t>
            </w:r>
          </w:p>
          <w:p w:rsidR="00BE5614" w:rsidRPr="00314717" w:rsidRDefault="00BE5614" w:rsidP="00A74BF3">
            <w:pPr>
              <w:pStyle w:val="TableParagraph"/>
              <w:spacing w:line="200" w:lineRule="exact"/>
              <w:ind w:left="108" w:right="146"/>
              <w:rPr>
                <w:rFonts w:ascii="Times New Roman" w:eastAsia="Book Antiqua" w:hAnsi="Times New Roman" w:cs="Times New Roman"/>
                <w:lang w:val="ru-RU"/>
              </w:rPr>
            </w:pP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Переписка с</w:t>
            </w:r>
            <w:r w:rsidRPr="00314717">
              <w:rPr>
                <w:rFonts w:ascii="Times New Roman" w:hAnsi="Times New Roman" w:cs="Times New Roman"/>
                <w:color w:val="231F20"/>
                <w:spacing w:val="1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з</w:t>
            </w:r>
            <w:r w:rsidRPr="00314717">
              <w:rPr>
                <w:rFonts w:ascii="Times New Roman" w:hAnsi="Times New Roman" w:cs="Times New Roman"/>
                <w:color w:val="231F20"/>
                <w:spacing w:val="-2"/>
                <w:w w:val="105"/>
                <w:lang w:val="ru-RU"/>
              </w:rPr>
              <w:t>ар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у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бежными</w:t>
            </w:r>
            <w:r w:rsidRPr="00314717">
              <w:rPr>
                <w:rFonts w:ascii="Times New Roman" w:hAnsi="Times New Roman" w:cs="Times New Roman"/>
                <w:color w:val="231F20"/>
                <w:spacing w:val="-2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сверстниками</w:t>
            </w:r>
          </w:p>
          <w:p w:rsidR="00BE5614" w:rsidRPr="00314717" w:rsidRDefault="00BE5614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BE5614" w:rsidRPr="00314717" w:rsidRDefault="00BE5614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6061" w:type="dxa"/>
          </w:tcPr>
          <w:p w:rsidR="00BE5614" w:rsidRPr="00314717" w:rsidRDefault="00BE5614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38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https://resh.edu.ru/subject/lesson/6744/start/</w:t>
              </w:r>
            </w:hyperlink>
          </w:p>
          <w:p w:rsidR="00BE5614" w:rsidRPr="00314717" w:rsidRDefault="00BE5614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39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https://resh.edu.ru/subject/lesson/6743/start/281507/</w:t>
              </w:r>
            </w:hyperlink>
          </w:p>
          <w:p w:rsidR="00BE5614" w:rsidRPr="00314717" w:rsidRDefault="00BE5614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40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https://resh.edu.ru/subject/lesson/6742/start/295534/</w:t>
              </w:r>
            </w:hyperlink>
          </w:p>
          <w:p w:rsidR="00BE5614" w:rsidRPr="00314717" w:rsidRDefault="00BE5614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41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https://resh.edu.ru/subject/lesson/6741/start/</w:t>
              </w:r>
            </w:hyperlink>
          </w:p>
          <w:p w:rsidR="00BE5614" w:rsidRPr="00314717" w:rsidRDefault="00BE5614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42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https://resh.edu.ru/subject/lesson/6739/start/</w:t>
              </w:r>
            </w:hyperlink>
          </w:p>
          <w:p w:rsidR="00BE5614" w:rsidRPr="00314717" w:rsidRDefault="00BE5614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43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https://resh.edu.ru/subject/lesson/6739/start/</w:t>
              </w:r>
            </w:hyperlink>
          </w:p>
        </w:tc>
      </w:tr>
      <w:tr w:rsidR="00BE5614" w:rsidRPr="00314717" w:rsidTr="00A74BF3">
        <w:tc>
          <w:tcPr>
            <w:tcW w:w="525" w:type="dxa"/>
          </w:tcPr>
          <w:p w:rsidR="00BE5614" w:rsidRPr="00314717" w:rsidRDefault="00BE5614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3552" w:type="dxa"/>
          </w:tcPr>
          <w:p w:rsidR="00BE5614" w:rsidRPr="00314717" w:rsidRDefault="00BE5614" w:rsidP="00A74BF3">
            <w:pPr>
              <w:pStyle w:val="a4"/>
              <w:jc w:val="center"/>
              <w:rPr>
                <w:color w:val="231F20"/>
                <w:spacing w:val="-1"/>
                <w:w w:val="105"/>
                <w:sz w:val="22"/>
                <w:szCs w:val="22"/>
              </w:rPr>
            </w:pPr>
            <w:r w:rsidRPr="00314717">
              <w:rPr>
                <w:color w:val="231F20"/>
                <w:spacing w:val="-2"/>
                <w:w w:val="105"/>
                <w:sz w:val="22"/>
                <w:szCs w:val="22"/>
              </w:rPr>
              <w:t>Про</w:t>
            </w:r>
            <w:r w:rsidRPr="00314717">
              <w:rPr>
                <w:color w:val="231F20"/>
                <w:spacing w:val="-1"/>
                <w:w w:val="105"/>
                <w:sz w:val="22"/>
                <w:szCs w:val="22"/>
              </w:rPr>
              <w:t>дукты</w:t>
            </w:r>
            <w:r w:rsidRPr="00314717">
              <w:rPr>
                <w:color w:val="231F20"/>
                <w:spacing w:val="28"/>
                <w:w w:val="108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spacing w:val="-1"/>
                <w:w w:val="105"/>
                <w:sz w:val="22"/>
                <w:szCs w:val="22"/>
              </w:rPr>
              <w:t>питания,</w:t>
            </w:r>
            <w:r w:rsidRPr="00314717">
              <w:rPr>
                <w:color w:val="231F20"/>
                <w:w w:val="105"/>
                <w:sz w:val="22"/>
                <w:szCs w:val="22"/>
              </w:rPr>
              <w:t xml:space="preserve"> сбалансированное</w:t>
            </w:r>
            <w:r w:rsidRPr="00314717">
              <w:rPr>
                <w:color w:val="231F20"/>
                <w:spacing w:val="23"/>
                <w:w w:val="103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spacing w:val="-1"/>
                <w:w w:val="105"/>
                <w:sz w:val="22"/>
                <w:szCs w:val="22"/>
              </w:rPr>
              <w:t>питание</w:t>
            </w:r>
            <w:r>
              <w:rPr>
                <w:color w:val="231F20"/>
                <w:spacing w:val="-1"/>
                <w:w w:val="105"/>
                <w:sz w:val="22"/>
                <w:szCs w:val="22"/>
              </w:rPr>
              <w:t>.</w:t>
            </w:r>
          </w:p>
          <w:p w:rsidR="00BE5614" w:rsidRPr="00314717" w:rsidRDefault="00BE5614" w:rsidP="00A74BF3">
            <w:pPr>
              <w:pStyle w:val="TableParagraph"/>
              <w:spacing w:before="91" w:line="200" w:lineRule="exact"/>
              <w:ind w:left="108" w:right="340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851" w:type="dxa"/>
          </w:tcPr>
          <w:p w:rsidR="00BE5614" w:rsidRPr="00314717" w:rsidRDefault="00BE5614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6061" w:type="dxa"/>
          </w:tcPr>
          <w:p w:rsidR="00BE5614" w:rsidRPr="00314717" w:rsidRDefault="00BE5614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44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https://resh.edu.ru/subject/lesson/6749/start/</w:t>
              </w:r>
            </w:hyperlink>
          </w:p>
          <w:p w:rsidR="00BE5614" w:rsidRPr="00314717" w:rsidRDefault="00BE5614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45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https://resh.edu.ru/subject/lesson/6748/start/</w:t>
              </w:r>
            </w:hyperlink>
          </w:p>
          <w:p w:rsidR="00BE5614" w:rsidRPr="00314717" w:rsidRDefault="00BE5614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46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https://resh.edu.ru/subject/lesson/6747/start/</w:t>
              </w:r>
            </w:hyperlink>
          </w:p>
          <w:p w:rsidR="00BE5614" w:rsidRPr="00314717" w:rsidRDefault="00BE5614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47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https://resh.edu.ru/subject/lesson/6746/start/</w:t>
              </w:r>
            </w:hyperlink>
          </w:p>
          <w:p w:rsidR="00BE5614" w:rsidRPr="00314717" w:rsidRDefault="00BE5614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48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https://resh.edu.ru/subject/lesson/6745/start/</w:t>
              </w:r>
            </w:hyperlink>
          </w:p>
          <w:p w:rsidR="00BE5614" w:rsidRPr="00314717" w:rsidRDefault="00BE5614" w:rsidP="00A74BF3">
            <w:pPr>
              <w:pStyle w:val="a4"/>
              <w:jc w:val="center"/>
              <w:rPr>
                <w:sz w:val="22"/>
                <w:szCs w:val="22"/>
              </w:rPr>
            </w:pPr>
          </w:p>
        </w:tc>
      </w:tr>
      <w:tr w:rsidR="00BE5614" w:rsidRPr="00314717" w:rsidTr="00A74BF3">
        <w:tc>
          <w:tcPr>
            <w:tcW w:w="525" w:type="dxa"/>
          </w:tcPr>
          <w:p w:rsidR="00BE5614" w:rsidRPr="00314717" w:rsidRDefault="00BE5614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3552" w:type="dxa"/>
          </w:tcPr>
          <w:p w:rsidR="00BE5614" w:rsidRPr="002564B6" w:rsidRDefault="00BE5614" w:rsidP="00A74BF3">
            <w:pPr>
              <w:pStyle w:val="a4"/>
              <w:jc w:val="center"/>
              <w:rPr>
                <w:color w:val="231F20"/>
                <w:spacing w:val="-1"/>
                <w:w w:val="105"/>
                <w:sz w:val="22"/>
                <w:szCs w:val="22"/>
              </w:rPr>
            </w:pPr>
            <w:r w:rsidRPr="002564B6">
              <w:rPr>
                <w:color w:val="231F20"/>
                <w:spacing w:val="-1"/>
                <w:w w:val="105"/>
                <w:sz w:val="22"/>
                <w:szCs w:val="22"/>
              </w:rPr>
              <w:t>Покупки:</w:t>
            </w:r>
            <w:r w:rsidRPr="002564B6">
              <w:rPr>
                <w:color w:val="231F20"/>
                <w:spacing w:val="40"/>
                <w:w w:val="105"/>
                <w:sz w:val="22"/>
                <w:szCs w:val="22"/>
              </w:rPr>
              <w:t xml:space="preserve"> </w:t>
            </w:r>
            <w:r w:rsidRPr="002564B6">
              <w:rPr>
                <w:color w:val="231F20"/>
                <w:spacing w:val="-2"/>
                <w:w w:val="105"/>
                <w:sz w:val="22"/>
                <w:szCs w:val="22"/>
              </w:rPr>
              <w:t>о</w:t>
            </w:r>
            <w:r w:rsidRPr="002564B6">
              <w:rPr>
                <w:color w:val="231F20"/>
                <w:spacing w:val="-1"/>
                <w:w w:val="105"/>
                <w:sz w:val="22"/>
                <w:szCs w:val="22"/>
              </w:rPr>
              <w:t>дежда,</w:t>
            </w:r>
            <w:r w:rsidRPr="002564B6">
              <w:rPr>
                <w:color w:val="231F20"/>
                <w:spacing w:val="30"/>
                <w:w w:val="110"/>
                <w:sz w:val="22"/>
                <w:szCs w:val="22"/>
              </w:rPr>
              <w:t xml:space="preserve"> </w:t>
            </w:r>
            <w:r w:rsidRPr="002564B6">
              <w:rPr>
                <w:color w:val="231F20"/>
                <w:spacing w:val="-2"/>
                <w:w w:val="105"/>
                <w:sz w:val="22"/>
                <w:szCs w:val="22"/>
              </w:rPr>
              <w:t>об</w:t>
            </w:r>
            <w:r w:rsidRPr="002564B6">
              <w:rPr>
                <w:color w:val="231F20"/>
                <w:spacing w:val="-1"/>
                <w:w w:val="105"/>
                <w:sz w:val="22"/>
                <w:szCs w:val="22"/>
              </w:rPr>
              <w:t>увь</w:t>
            </w:r>
            <w:r w:rsidRPr="002564B6">
              <w:rPr>
                <w:color w:val="231F20"/>
                <w:spacing w:val="-12"/>
                <w:w w:val="105"/>
                <w:sz w:val="22"/>
                <w:szCs w:val="22"/>
              </w:rPr>
              <w:t xml:space="preserve"> </w:t>
            </w:r>
            <w:r w:rsidRPr="002564B6">
              <w:rPr>
                <w:color w:val="231F20"/>
                <w:w w:val="105"/>
                <w:sz w:val="22"/>
                <w:szCs w:val="22"/>
              </w:rPr>
              <w:t>и</w:t>
            </w:r>
          </w:p>
          <w:p w:rsidR="00BE5614" w:rsidRPr="002564B6" w:rsidRDefault="00BE5614" w:rsidP="00A74BF3">
            <w:pPr>
              <w:pStyle w:val="TableParagraph"/>
              <w:spacing w:before="78" w:line="212" w:lineRule="exact"/>
              <w:ind w:left="108"/>
              <w:rPr>
                <w:rFonts w:ascii="Times New Roman" w:hAnsi="Times New Roman" w:cs="Times New Roman"/>
                <w:color w:val="231F20"/>
                <w:spacing w:val="-1"/>
                <w:w w:val="105"/>
              </w:rPr>
            </w:pPr>
            <w:r w:rsidRPr="002564B6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 xml:space="preserve">Каникулы </w:t>
            </w:r>
            <w:r w:rsidRPr="002564B6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в</w:t>
            </w:r>
            <w:r w:rsidRPr="002564B6">
              <w:rPr>
                <w:rFonts w:ascii="Times New Roman" w:hAnsi="Times New Roman" w:cs="Times New Roman"/>
                <w:color w:val="231F20"/>
                <w:spacing w:val="-7"/>
                <w:w w:val="105"/>
                <w:lang w:val="ru-RU"/>
              </w:rPr>
              <w:t xml:space="preserve"> </w:t>
            </w:r>
            <w:r w:rsidRPr="002564B6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различное</w:t>
            </w:r>
            <w:r w:rsidRPr="002564B6">
              <w:rPr>
                <w:rFonts w:ascii="Times New Roman" w:hAnsi="Times New Roman" w:cs="Times New Roman"/>
                <w:color w:val="231F20"/>
                <w:spacing w:val="-7"/>
                <w:w w:val="105"/>
                <w:lang w:val="ru-RU"/>
              </w:rPr>
              <w:t xml:space="preserve"> </w:t>
            </w:r>
            <w:r w:rsidRPr="002564B6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время</w:t>
            </w:r>
            <w:r w:rsidRPr="002564B6">
              <w:rPr>
                <w:rFonts w:ascii="Times New Roman" w:hAnsi="Times New Roman" w:cs="Times New Roman"/>
                <w:color w:val="231F20"/>
                <w:spacing w:val="21"/>
                <w:w w:val="108"/>
                <w:lang w:val="ru-RU"/>
              </w:rPr>
              <w:t xml:space="preserve"> </w:t>
            </w:r>
            <w:r w:rsidRPr="002564B6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года.</w:t>
            </w:r>
            <w:r w:rsidRPr="002564B6">
              <w:rPr>
                <w:rFonts w:ascii="Times New Roman" w:hAnsi="Times New Roman" w:cs="Times New Roman"/>
                <w:color w:val="231F20"/>
                <w:spacing w:val="17"/>
                <w:w w:val="105"/>
                <w:lang w:val="ru-RU"/>
              </w:rPr>
              <w:t xml:space="preserve"> </w:t>
            </w:r>
            <w:r w:rsidRPr="002564B6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Виды</w:t>
            </w:r>
            <w:r w:rsidRPr="002564B6">
              <w:rPr>
                <w:rFonts w:ascii="Times New Roman" w:hAnsi="Times New Roman" w:cs="Times New Roman"/>
                <w:color w:val="231F20"/>
                <w:spacing w:val="23"/>
                <w:w w:val="107"/>
                <w:lang w:val="ru-RU"/>
              </w:rPr>
              <w:t xml:space="preserve"> </w:t>
            </w:r>
            <w:r w:rsidRPr="002564B6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 xml:space="preserve">отдыха. </w:t>
            </w:r>
            <w:r w:rsidRPr="002564B6">
              <w:rPr>
                <w:rFonts w:ascii="Times New Roman" w:hAnsi="Times New Roman" w:cs="Times New Roman"/>
                <w:color w:val="231F20"/>
                <w:spacing w:val="-1"/>
                <w:w w:val="105"/>
              </w:rPr>
              <w:t>Климат,</w:t>
            </w:r>
            <w:r w:rsidRPr="002564B6">
              <w:rPr>
                <w:rFonts w:ascii="Times New Roman" w:hAnsi="Times New Roman" w:cs="Times New Roman"/>
                <w:color w:val="231F20"/>
                <w:spacing w:val="8"/>
                <w:w w:val="105"/>
              </w:rPr>
              <w:t xml:space="preserve"> </w:t>
            </w:r>
            <w:r w:rsidRPr="002564B6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пого</w:t>
            </w:r>
            <w:r w:rsidRPr="002564B6">
              <w:rPr>
                <w:rFonts w:ascii="Times New Roman" w:hAnsi="Times New Roman" w:cs="Times New Roman"/>
                <w:color w:val="231F20"/>
                <w:spacing w:val="-1"/>
                <w:w w:val="105"/>
              </w:rPr>
              <w:t>да</w:t>
            </w:r>
          </w:p>
          <w:p w:rsidR="00BE5614" w:rsidRPr="00314717" w:rsidRDefault="00BE5614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BE5614" w:rsidRPr="00314717" w:rsidRDefault="00BE5614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6061" w:type="dxa"/>
          </w:tcPr>
          <w:p w:rsidR="00BE5614" w:rsidRPr="00314717" w:rsidRDefault="00BE5614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49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https://resh.edu.ru/subject/lesson/6753/start/</w:t>
              </w:r>
            </w:hyperlink>
          </w:p>
          <w:p w:rsidR="00BE5614" w:rsidRPr="00314717" w:rsidRDefault="00BE5614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50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https://resh.edu.ru/subject/lesson/6752/start/292894/</w:t>
              </w:r>
            </w:hyperlink>
          </w:p>
          <w:p w:rsidR="00BE5614" w:rsidRPr="00314717" w:rsidRDefault="00BE5614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51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https://resh.edu.ru/subject/lesson/6751/start/</w:t>
              </w:r>
            </w:hyperlink>
          </w:p>
          <w:p w:rsidR="00BE5614" w:rsidRPr="00314717" w:rsidRDefault="00BE5614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52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https://resh.edu.ru/subject/lesson/6750/start/299365/</w:t>
              </w:r>
            </w:hyperlink>
          </w:p>
          <w:p w:rsidR="00BE5614" w:rsidRPr="00314717" w:rsidRDefault="00BE5614" w:rsidP="00A74BF3">
            <w:pPr>
              <w:pStyle w:val="a4"/>
              <w:jc w:val="center"/>
              <w:rPr>
                <w:sz w:val="22"/>
                <w:szCs w:val="22"/>
              </w:rPr>
            </w:pPr>
          </w:p>
        </w:tc>
      </w:tr>
    </w:tbl>
    <w:p w:rsidR="00BE5614" w:rsidRDefault="00BE5614" w:rsidP="00BE5614"/>
    <w:p w:rsidR="00330123" w:rsidRDefault="00330123"/>
    <w:sectPr w:rsidR="00330123" w:rsidSect="003001E5">
      <w:pgSz w:w="11906" w:h="16838"/>
      <w:pgMar w:top="709" w:right="566" w:bottom="85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614"/>
    <w:rsid w:val="00330123"/>
    <w:rsid w:val="00BE5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6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E56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99"/>
    <w:qFormat/>
    <w:rsid w:val="00BE56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99"/>
    <w:locked/>
    <w:rsid w:val="00BE56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BE5614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BE56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BE5614"/>
    <w:pPr>
      <w:widowControl w:val="0"/>
      <w:spacing w:after="0" w:line="240" w:lineRule="auto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6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E56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99"/>
    <w:qFormat/>
    <w:rsid w:val="00BE56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99"/>
    <w:locked/>
    <w:rsid w:val="00BE56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BE5614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BE56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BE5614"/>
    <w:pPr>
      <w:widowControl w:val="0"/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lesson/6708/start/" TargetMode="External"/><Relationship Id="rId18" Type="http://schemas.openxmlformats.org/officeDocument/2006/relationships/hyperlink" Target="https://resh.edu.ru/subject/lesson/6721/start/" TargetMode="External"/><Relationship Id="rId26" Type="http://schemas.openxmlformats.org/officeDocument/2006/relationships/hyperlink" Target="https://resh.edu.ru/subject/lesson/6723/start/231583/" TargetMode="External"/><Relationship Id="rId39" Type="http://schemas.openxmlformats.org/officeDocument/2006/relationships/hyperlink" Target="https://resh.edu.ru/subject/lesson/6743/start/281507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esh.edu.ru/subject/lesson/6718/start/288138/" TargetMode="External"/><Relationship Id="rId34" Type="http://schemas.openxmlformats.org/officeDocument/2006/relationships/hyperlink" Target="https://resh.edu.ru/subject/lesson/6737/start/231397/" TargetMode="External"/><Relationship Id="rId42" Type="http://schemas.openxmlformats.org/officeDocument/2006/relationships/hyperlink" Target="https://resh.edu.ru/subject/lesson/6739/start/" TargetMode="External"/><Relationship Id="rId47" Type="http://schemas.openxmlformats.org/officeDocument/2006/relationships/hyperlink" Target="https://resh.edu.ru/subject/lesson/6746/start/" TargetMode="External"/><Relationship Id="rId50" Type="http://schemas.openxmlformats.org/officeDocument/2006/relationships/hyperlink" Target="https://resh.edu.ru/subject/lesson/6752/start/292894/" TargetMode="External"/><Relationship Id="rId7" Type="http://schemas.openxmlformats.org/officeDocument/2006/relationships/hyperlink" Target="https://resh.edu.ru/subject/lesson/6704/start/298010/" TargetMode="External"/><Relationship Id="rId12" Type="http://schemas.openxmlformats.org/officeDocument/2006/relationships/hyperlink" Target="https://resh.edu.ru/subject/lesson/6709/start/309718/" TargetMode="External"/><Relationship Id="rId17" Type="http://schemas.openxmlformats.org/officeDocument/2006/relationships/hyperlink" Target="https://resh.edu.ru/subject/lesson/6713/start/309912/" TargetMode="External"/><Relationship Id="rId25" Type="http://schemas.openxmlformats.org/officeDocument/2006/relationships/hyperlink" Target="https://resh.edu.ru/subject/lesson/6724/start/230436/" TargetMode="External"/><Relationship Id="rId33" Type="http://schemas.openxmlformats.org/officeDocument/2006/relationships/hyperlink" Target="https://resh.edu.ru/subject/lesson/6738/start/" TargetMode="External"/><Relationship Id="rId38" Type="http://schemas.openxmlformats.org/officeDocument/2006/relationships/hyperlink" Target="https://resh.edu.ru/subject/lesson/6744/start/" TargetMode="External"/><Relationship Id="rId46" Type="http://schemas.openxmlformats.org/officeDocument/2006/relationships/hyperlink" Target="https://resh.edu.ru/subject/lesson/6747/start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resh.edu.ru/subject/lesson/6714/start/305322/" TargetMode="External"/><Relationship Id="rId20" Type="http://schemas.openxmlformats.org/officeDocument/2006/relationships/hyperlink" Target="https://resh.edu.ru/subject/lesson/6718/start/" TargetMode="External"/><Relationship Id="rId29" Type="http://schemas.openxmlformats.org/officeDocument/2006/relationships/hyperlink" Target="https://resh.edu.ru/subject/lesson/6730/start/308178/" TargetMode="External"/><Relationship Id="rId41" Type="http://schemas.openxmlformats.org/officeDocument/2006/relationships/hyperlink" Target="https://resh.edu.ru/subject/lesson/6741/start/" TargetMode="External"/><Relationship Id="rId54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6705/start/" TargetMode="External"/><Relationship Id="rId11" Type="http://schemas.openxmlformats.org/officeDocument/2006/relationships/hyperlink" Target="https://resh.edu.ru/subject/lesson/6710/start/" TargetMode="External"/><Relationship Id="rId24" Type="http://schemas.openxmlformats.org/officeDocument/2006/relationships/hyperlink" Target="https://resh.edu.ru/subject/lesson/6725/start/231552/" TargetMode="External"/><Relationship Id="rId32" Type="http://schemas.openxmlformats.org/officeDocument/2006/relationships/hyperlink" Target="https://resh.edu.ru/subject/lesson/6727/start/301560/" TargetMode="External"/><Relationship Id="rId37" Type="http://schemas.openxmlformats.org/officeDocument/2006/relationships/hyperlink" Target="https://resh.edu.ru/subject/lesson/6734/start/230622/" TargetMode="External"/><Relationship Id="rId40" Type="http://schemas.openxmlformats.org/officeDocument/2006/relationships/hyperlink" Target="https://resh.edu.ru/subject/lesson/6742/start/295534/" TargetMode="External"/><Relationship Id="rId45" Type="http://schemas.openxmlformats.org/officeDocument/2006/relationships/hyperlink" Target="https://resh.edu.ru/subject/lesson/6748/start/" TargetMode="External"/><Relationship Id="rId53" Type="http://schemas.openxmlformats.org/officeDocument/2006/relationships/fontTable" Target="fontTable.xml"/><Relationship Id="rId5" Type="http://schemas.openxmlformats.org/officeDocument/2006/relationships/hyperlink" Target="https://resh.edu.ru/subject/lesson/6706/start/231831/" TargetMode="External"/><Relationship Id="rId15" Type="http://schemas.openxmlformats.org/officeDocument/2006/relationships/hyperlink" Target="https://resh.edu.ru/subject/lesson/6715/start/298103/" TargetMode="External"/><Relationship Id="rId23" Type="http://schemas.openxmlformats.org/officeDocument/2006/relationships/hyperlink" Target="https://resh.edu.ru/subject/lesson/6726/start/" TargetMode="External"/><Relationship Id="rId28" Type="http://schemas.openxmlformats.org/officeDocument/2006/relationships/hyperlink" Target="https://resh.edu.ru/subject/lesson/6731/start/" TargetMode="External"/><Relationship Id="rId36" Type="http://schemas.openxmlformats.org/officeDocument/2006/relationships/hyperlink" Target="https://resh.edu.ru/subject/lesson/6735/start/310236/" TargetMode="External"/><Relationship Id="rId49" Type="http://schemas.openxmlformats.org/officeDocument/2006/relationships/hyperlink" Target="https://resh.edu.ru/subject/lesson/6753/start/" TargetMode="External"/><Relationship Id="rId10" Type="http://schemas.openxmlformats.org/officeDocument/2006/relationships/hyperlink" Target="https://resh.edu.ru/subject/lesson/6711/start/230529/" TargetMode="External"/><Relationship Id="rId19" Type="http://schemas.openxmlformats.org/officeDocument/2006/relationships/hyperlink" Target="https://resh.edu.ru/subject/lesson/6720/start/309943/" TargetMode="External"/><Relationship Id="rId31" Type="http://schemas.openxmlformats.org/officeDocument/2006/relationships/hyperlink" Target="https://resh.edu.ru/subject/lesson/6728/start/" TargetMode="External"/><Relationship Id="rId44" Type="http://schemas.openxmlformats.org/officeDocument/2006/relationships/hyperlink" Target="https://resh.edu.ru/subject/lesson/6749/start/" TargetMode="External"/><Relationship Id="rId52" Type="http://schemas.openxmlformats.org/officeDocument/2006/relationships/hyperlink" Target="https://resh.edu.ru/subject/lesson/6750/start/299365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6712/start/309656/" TargetMode="External"/><Relationship Id="rId14" Type="http://schemas.openxmlformats.org/officeDocument/2006/relationships/hyperlink" Target="https://resh.edu.ru/subject/lesson/6716/start/231707/" TargetMode="External"/><Relationship Id="rId22" Type="http://schemas.openxmlformats.org/officeDocument/2006/relationships/hyperlink" Target="https://resh.edu.ru/subject/lesson/6717/start/" TargetMode="External"/><Relationship Id="rId27" Type="http://schemas.openxmlformats.org/officeDocument/2006/relationships/hyperlink" Target="https://resh.edu.ru/subject/lesson/6722/start/231521/" TargetMode="External"/><Relationship Id="rId30" Type="http://schemas.openxmlformats.org/officeDocument/2006/relationships/hyperlink" Target="https://resh.edu.ru/subject/lesson/6729/start/281445/" TargetMode="External"/><Relationship Id="rId35" Type="http://schemas.openxmlformats.org/officeDocument/2006/relationships/hyperlink" Target="https://resh.edu.ru/subject/lesson/6736/start/" TargetMode="External"/><Relationship Id="rId43" Type="http://schemas.openxmlformats.org/officeDocument/2006/relationships/hyperlink" Target="https://resh.edu.ru/subject/lesson/6739/start/" TargetMode="External"/><Relationship Id="rId48" Type="http://schemas.openxmlformats.org/officeDocument/2006/relationships/hyperlink" Target="https://resh.edu.ru/subject/lesson/6745/start/" TargetMode="External"/><Relationship Id="rId8" Type="http://schemas.openxmlformats.org/officeDocument/2006/relationships/hyperlink" Target="https://resh.edu.ru/subject/lesson/6703/start/231769/" TargetMode="External"/><Relationship Id="rId51" Type="http://schemas.openxmlformats.org/officeDocument/2006/relationships/hyperlink" Target="https://resh.edu.ru/subject/lesson/6751/star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6778</Words>
  <Characters>38639</Characters>
  <Application>Microsoft Office Word</Application>
  <DocSecurity>0</DocSecurity>
  <Lines>321</Lines>
  <Paragraphs>90</Paragraphs>
  <ScaleCrop>false</ScaleCrop>
  <Company/>
  <LinksUpToDate>false</LinksUpToDate>
  <CharactersWithSpaces>45327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2024-09-04T15:42:00Z</dcterms:created>
  <dcterms:modified xsi:type="dcterms:W3CDTF">2024-09-04T15:43:00Z</dcterms:modified>
</cp:coreProperties>
</file>